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B6" w:rsidRPr="00A605A5" w:rsidRDefault="007A3228" w:rsidP="008A14B6">
      <w:pPr>
        <w:jc w:val="right"/>
      </w:pPr>
      <w:r>
        <w:t xml:space="preserve"> </w:t>
      </w:r>
    </w:p>
    <w:p w:rsidR="00FD6FBC" w:rsidRPr="00566BB4" w:rsidRDefault="00FD6FBC" w:rsidP="00FD6FBC">
      <w:pPr>
        <w:rPr>
          <w:sz w:val="28"/>
          <w:szCs w:val="28"/>
        </w:rPr>
      </w:pPr>
      <w:r>
        <w:rPr>
          <w:b/>
          <w:sz w:val="32"/>
          <w:szCs w:val="32"/>
        </w:rPr>
        <w:t xml:space="preserve"> </w:t>
      </w:r>
      <w:r>
        <w:t xml:space="preserve">                                                                                                                                          </w:t>
      </w:r>
    </w:p>
    <w:p w:rsidR="00FD6FBC" w:rsidRPr="00566BB4" w:rsidRDefault="00FD6FBC" w:rsidP="00FD6FBC">
      <w:pPr>
        <w:jc w:val="center"/>
        <w:rPr>
          <w:sz w:val="28"/>
          <w:szCs w:val="28"/>
          <w:lang w:bidi="en-US"/>
        </w:rPr>
      </w:pPr>
      <w:proofErr w:type="gramStart"/>
      <w:r w:rsidRPr="00566BB4">
        <w:rPr>
          <w:sz w:val="28"/>
          <w:szCs w:val="28"/>
          <w:lang w:bidi="en-US"/>
        </w:rPr>
        <w:t>РОССИЙСКАЯ  ФЕДЕРАЦИЯ</w:t>
      </w:r>
      <w:proofErr w:type="gramEnd"/>
    </w:p>
    <w:p w:rsidR="00FD6FBC" w:rsidRPr="00566BB4" w:rsidRDefault="00FD6FBC" w:rsidP="00FD6FBC">
      <w:pPr>
        <w:jc w:val="center"/>
        <w:rPr>
          <w:sz w:val="28"/>
          <w:szCs w:val="28"/>
          <w:lang w:bidi="en-US"/>
        </w:rPr>
      </w:pPr>
      <w:r w:rsidRPr="00566BB4">
        <w:rPr>
          <w:sz w:val="28"/>
          <w:szCs w:val="28"/>
          <w:lang w:bidi="en-US"/>
        </w:rPr>
        <w:t>КАРАЧАЕВО-ЧЕРКЕССКАЯ РЕСПУБЛИКА</w:t>
      </w:r>
    </w:p>
    <w:p w:rsidR="00FD6FBC" w:rsidRPr="00566BB4" w:rsidRDefault="00FD6FBC" w:rsidP="00FD6FBC">
      <w:pPr>
        <w:jc w:val="center"/>
        <w:rPr>
          <w:sz w:val="28"/>
          <w:szCs w:val="28"/>
          <w:lang w:bidi="en-US"/>
        </w:rPr>
      </w:pPr>
      <w:r w:rsidRPr="00566BB4">
        <w:rPr>
          <w:sz w:val="28"/>
          <w:szCs w:val="28"/>
          <w:lang w:bidi="en-US"/>
        </w:rPr>
        <w:t>УСТЬ-</w:t>
      </w:r>
      <w:proofErr w:type="gramStart"/>
      <w:r w:rsidRPr="00566BB4">
        <w:rPr>
          <w:sz w:val="28"/>
          <w:szCs w:val="28"/>
          <w:lang w:bidi="en-US"/>
        </w:rPr>
        <w:t>ДЖЕГУТИНСКИЙ  МУНИЦИПАЛЬНЫЙ</w:t>
      </w:r>
      <w:proofErr w:type="gramEnd"/>
      <w:r w:rsidRPr="00566BB4">
        <w:rPr>
          <w:sz w:val="28"/>
          <w:szCs w:val="28"/>
          <w:lang w:bidi="en-US"/>
        </w:rPr>
        <w:t xml:space="preserve"> РАЙОН</w:t>
      </w:r>
    </w:p>
    <w:p w:rsidR="00FD6FBC" w:rsidRPr="00566BB4" w:rsidRDefault="00FD6FBC" w:rsidP="00FD6FBC">
      <w:pPr>
        <w:jc w:val="center"/>
        <w:rPr>
          <w:sz w:val="28"/>
          <w:szCs w:val="28"/>
          <w:lang w:bidi="en-US"/>
        </w:rPr>
      </w:pPr>
      <w:proofErr w:type="gramStart"/>
      <w:r w:rsidRPr="00566BB4">
        <w:rPr>
          <w:sz w:val="28"/>
          <w:szCs w:val="28"/>
          <w:lang w:bidi="en-US"/>
        </w:rPr>
        <w:t>АДМИНИСТРАЦИЯ  КОЙДАНСКОГО</w:t>
      </w:r>
      <w:proofErr w:type="gramEnd"/>
      <w:r w:rsidRPr="00566BB4">
        <w:rPr>
          <w:sz w:val="28"/>
          <w:szCs w:val="28"/>
          <w:lang w:bidi="en-US"/>
        </w:rPr>
        <w:t xml:space="preserve">  СЕЛЬСКОГО ПОСЕЛЕНИЯ</w:t>
      </w:r>
    </w:p>
    <w:p w:rsidR="00FD6FBC" w:rsidRPr="00566BB4" w:rsidRDefault="00FD6FBC" w:rsidP="00FD6FBC">
      <w:pPr>
        <w:jc w:val="center"/>
        <w:rPr>
          <w:sz w:val="28"/>
          <w:szCs w:val="28"/>
          <w:lang w:bidi="en-US"/>
        </w:rPr>
      </w:pPr>
      <w:bookmarkStart w:id="0" w:name="_GoBack"/>
    </w:p>
    <w:bookmarkEnd w:id="0"/>
    <w:p w:rsidR="00FD6FBC" w:rsidRPr="00566BB4" w:rsidRDefault="00FD6FBC" w:rsidP="00FD6FBC">
      <w:pPr>
        <w:jc w:val="center"/>
        <w:rPr>
          <w:b/>
          <w:sz w:val="28"/>
          <w:szCs w:val="28"/>
          <w:lang w:bidi="en-US"/>
        </w:rPr>
      </w:pPr>
      <w:r w:rsidRPr="00566BB4">
        <w:rPr>
          <w:b/>
          <w:sz w:val="28"/>
          <w:szCs w:val="28"/>
          <w:lang w:bidi="en-US"/>
        </w:rPr>
        <w:t xml:space="preserve">ПОСТАНОВЛЕНИЕ </w:t>
      </w:r>
    </w:p>
    <w:p w:rsidR="00FD6FBC" w:rsidRPr="00566BB4" w:rsidRDefault="00FD6FBC" w:rsidP="00FD6FBC">
      <w:pPr>
        <w:jc w:val="center"/>
        <w:rPr>
          <w:b/>
          <w:sz w:val="28"/>
          <w:szCs w:val="28"/>
          <w:lang w:bidi="en-US"/>
        </w:rPr>
      </w:pPr>
    </w:p>
    <w:p w:rsidR="008A14B6" w:rsidRDefault="007A3228" w:rsidP="00A605A5">
      <w:pPr>
        <w:rPr>
          <w:sz w:val="28"/>
          <w:szCs w:val="28"/>
          <w:lang w:bidi="en-US"/>
        </w:rPr>
      </w:pPr>
      <w:r>
        <w:rPr>
          <w:sz w:val="28"/>
          <w:szCs w:val="28"/>
          <w:lang w:bidi="en-US"/>
        </w:rPr>
        <w:t>28.12.</w:t>
      </w:r>
      <w:r w:rsidR="00FD6FBC">
        <w:rPr>
          <w:sz w:val="28"/>
          <w:szCs w:val="28"/>
          <w:lang w:bidi="en-US"/>
        </w:rPr>
        <w:t>20</w:t>
      </w:r>
      <w:r>
        <w:rPr>
          <w:sz w:val="28"/>
          <w:szCs w:val="28"/>
          <w:lang w:bidi="en-US"/>
        </w:rPr>
        <w:t>19</w:t>
      </w:r>
      <w:r w:rsidR="00FD6FBC" w:rsidRPr="00566BB4">
        <w:rPr>
          <w:sz w:val="28"/>
          <w:szCs w:val="28"/>
          <w:lang w:bidi="en-US"/>
        </w:rPr>
        <w:t xml:space="preserve">г.                               с. </w:t>
      </w:r>
      <w:proofErr w:type="spellStart"/>
      <w:r w:rsidR="00FD6FBC" w:rsidRPr="00566BB4">
        <w:rPr>
          <w:sz w:val="28"/>
          <w:szCs w:val="28"/>
          <w:lang w:bidi="en-US"/>
        </w:rPr>
        <w:t>Койдан</w:t>
      </w:r>
      <w:proofErr w:type="spellEnd"/>
      <w:r w:rsidR="00FD6FBC" w:rsidRPr="00566BB4">
        <w:rPr>
          <w:sz w:val="28"/>
          <w:szCs w:val="28"/>
          <w:lang w:bidi="en-US"/>
        </w:rPr>
        <w:t xml:space="preserve">                                         №</w:t>
      </w:r>
      <w:r w:rsidR="00FD6FBC">
        <w:rPr>
          <w:sz w:val="28"/>
          <w:szCs w:val="28"/>
          <w:lang w:bidi="en-US"/>
        </w:rPr>
        <w:t xml:space="preserve"> </w:t>
      </w:r>
      <w:r>
        <w:rPr>
          <w:sz w:val="28"/>
          <w:szCs w:val="28"/>
          <w:lang w:bidi="en-US"/>
        </w:rPr>
        <w:t>37</w:t>
      </w:r>
    </w:p>
    <w:p w:rsidR="00A605A5" w:rsidRPr="00A605A5" w:rsidRDefault="00A605A5" w:rsidP="00A605A5">
      <w:pPr>
        <w:rPr>
          <w:sz w:val="28"/>
          <w:szCs w:val="28"/>
          <w:lang w:bidi="en-US"/>
        </w:rPr>
      </w:pPr>
    </w:p>
    <w:p w:rsidR="008A14B6" w:rsidRDefault="008A14B6" w:rsidP="008A14B6">
      <w:pPr>
        <w:shd w:val="clear" w:color="auto" w:fill="FFFFFF"/>
        <w:spacing w:line="276" w:lineRule="auto"/>
        <w:textAlignment w:val="baseline"/>
        <w:rPr>
          <w:spacing w:val="2"/>
          <w:sz w:val="28"/>
          <w:szCs w:val="28"/>
        </w:rPr>
      </w:pPr>
      <w:r>
        <w:rPr>
          <w:spacing w:val="2"/>
          <w:sz w:val="28"/>
          <w:szCs w:val="28"/>
        </w:rPr>
        <w:t xml:space="preserve">Об упорядочении обустройства мест (площадок) накопления твердых </w:t>
      </w:r>
    </w:p>
    <w:p w:rsidR="008A14B6" w:rsidRPr="00857F4A" w:rsidRDefault="008A14B6" w:rsidP="008A14B6">
      <w:pPr>
        <w:spacing w:line="276" w:lineRule="auto"/>
        <w:jc w:val="both"/>
        <w:rPr>
          <w:spacing w:val="2"/>
          <w:sz w:val="28"/>
          <w:szCs w:val="28"/>
        </w:rPr>
      </w:pPr>
      <w:r>
        <w:rPr>
          <w:spacing w:val="2"/>
          <w:sz w:val="28"/>
          <w:szCs w:val="28"/>
        </w:rPr>
        <w:t xml:space="preserve">коммунальных отходов и ведения их реестра на </w:t>
      </w:r>
      <w:proofErr w:type="gramStart"/>
      <w:r>
        <w:rPr>
          <w:spacing w:val="2"/>
          <w:sz w:val="28"/>
          <w:szCs w:val="28"/>
        </w:rPr>
        <w:t xml:space="preserve">территории </w:t>
      </w:r>
      <w:r>
        <w:rPr>
          <w:sz w:val="28"/>
          <w:szCs w:val="28"/>
        </w:rPr>
        <w:t xml:space="preserve"> </w:t>
      </w:r>
      <w:proofErr w:type="spellStart"/>
      <w:r w:rsidR="00FD6FBC">
        <w:rPr>
          <w:sz w:val="28"/>
          <w:szCs w:val="28"/>
        </w:rPr>
        <w:t>Койданского</w:t>
      </w:r>
      <w:proofErr w:type="spellEnd"/>
      <w:proofErr w:type="gramEnd"/>
      <w:r>
        <w:rPr>
          <w:sz w:val="28"/>
          <w:szCs w:val="28"/>
        </w:rPr>
        <w:t xml:space="preserve"> сельского поселения</w:t>
      </w:r>
    </w:p>
    <w:p w:rsidR="008A14B6" w:rsidRDefault="008A14B6" w:rsidP="008A14B6">
      <w:pPr>
        <w:pStyle w:val="a4"/>
        <w:spacing w:before="0" w:beforeAutospacing="0" w:after="0" w:line="276" w:lineRule="auto"/>
        <w:ind w:left="284"/>
        <w:rPr>
          <w:sz w:val="28"/>
          <w:szCs w:val="28"/>
        </w:rPr>
      </w:pPr>
    </w:p>
    <w:p w:rsidR="008A14B6" w:rsidRDefault="008A14B6" w:rsidP="008A14B6">
      <w:pPr>
        <w:ind w:firstLine="720"/>
        <w:jc w:val="both"/>
        <w:rPr>
          <w:sz w:val="28"/>
          <w:szCs w:val="28"/>
        </w:rPr>
      </w:pPr>
      <w:r>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141C66">
        <w:rPr>
          <w:color w:val="000000"/>
          <w:sz w:val="28"/>
          <w:szCs w:val="28"/>
        </w:rPr>
        <w:t xml:space="preserve"> Федеральным законом от 24.06.1998 года № 89-ФЗ, </w:t>
      </w:r>
      <w:r w:rsidRPr="00A605A5">
        <w:rPr>
          <w:color w:val="000000"/>
          <w:sz w:val="28"/>
          <w:szCs w:val="28"/>
        </w:rPr>
        <w:t>Постановлением Правительства Российской Федерации от 31.08.2018 № 1039 «Об утверждении Правил</w:t>
      </w:r>
      <w:r>
        <w:rPr>
          <w:color w:val="000000"/>
          <w:sz w:val="28"/>
          <w:szCs w:val="28"/>
        </w:rPr>
        <w:t xml:space="preserve"> обустройства мест (площадок) накопления твёрдых коммунальных отходов и ведения их реестра»,</w:t>
      </w:r>
      <w:r w:rsidR="00FD6FBC">
        <w:rPr>
          <w:color w:val="000000"/>
          <w:sz w:val="28"/>
          <w:szCs w:val="28"/>
        </w:rPr>
        <w:t xml:space="preserve"> </w:t>
      </w:r>
      <w:r>
        <w:rPr>
          <w:color w:val="000000"/>
          <w:sz w:val="28"/>
          <w:szCs w:val="28"/>
        </w:rPr>
        <w:t xml:space="preserve">Уставом </w:t>
      </w:r>
      <w:proofErr w:type="spellStart"/>
      <w:r w:rsidR="00FD6FBC">
        <w:rPr>
          <w:color w:val="000000"/>
          <w:sz w:val="28"/>
          <w:szCs w:val="28"/>
        </w:rPr>
        <w:t>Койданского</w:t>
      </w:r>
      <w:proofErr w:type="spellEnd"/>
      <w:r>
        <w:rPr>
          <w:color w:val="000000"/>
          <w:sz w:val="28"/>
          <w:szCs w:val="28"/>
        </w:rPr>
        <w:t xml:space="preserve"> сельского поселения, в целях </w:t>
      </w:r>
      <w:r>
        <w:rPr>
          <w:sz w:val="28"/>
          <w:szCs w:val="28"/>
        </w:rPr>
        <w:t xml:space="preserve">упорядочения обустройства мест (площадок) накопления твёрдых коммунальных отходов и ведения их реестра на территории </w:t>
      </w:r>
      <w:proofErr w:type="spellStart"/>
      <w:r w:rsidR="00FD6FBC">
        <w:rPr>
          <w:sz w:val="28"/>
          <w:szCs w:val="28"/>
        </w:rPr>
        <w:t>Койданского</w:t>
      </w:r>
      <w:proofErr w:type="spellEnd"/>
      <w:r>
        <w:rPr>
          <w:sz w:val="28"/>
          <w:szCs w:val="28"/>
        </w:rPr>
        <w:t xml:space="preserve"> сельского поселения</w:t>
      </w:r>
    </w:p>
    <w:p w:rsidR="00A605A5" w:rsidRDefault="00A605A5" w:rsidP="00FD6FBC">
      <w:pPr>
        <w:pStyle w:val="a4"/>
        <w:spacing w:before="0" w:beforeAutospacing="0" w:after="0" w:line="360" w:lineRule="auto"/>
        <w:ind w:left="142"/>
        <w:rPr>
          <w:sz w:val="28"/>
          <w:szCs w:val="28"/>
        </w:rPr>
      </w:pPr>
    </w:p>
    <w:p w:rsidR="008A14B6" w:rsidRPr="00FD6FBC" w:rsidRDefault="008A14B6" w:rsidP="00FD6FBC">
      <w:pPr>
        <w:pStyle w:val="a4"/>
        <w:spacing w:before="0" w:beforeAutospacing="0" w:after="0" w:line="360" w:lineRule="auto"/>
        <w:ind w:left="142"/>
        <w:rPr>
          <w:b/>
          <w:sz w:val="28"/>
          <w:szCs w:val="28"/>
        </w:rPr>
      </w:pPr>
      <w:r w:rsidRPr="00FD6FBC">
        <w:rPr>
          <w:b/>
          <w:sz w:val="28"/>
          <w:szCs w:val="28"/>
        </w:rPr>
        <w:t>ПОСТАНОВЛЯЮ:</w:t>
      </w:r>
    </w:p>
    <w:p w:rsidR="008A14B6" w:rsidRDefault="00FD6FBC" w:rsidP="00FD6FBC">
      <w:pPr>
        <w:autoSpaceDE w:val="0"/>
        <w:autoSpaceDN w:val="0"/>
        <w:jc w:val="both"/>
        <w:rPr>
          <w:sz w:val="28"/>
          <w:szCs w:val="28"/>
        </w:rPr>
      </w:pPr>
      <w:r>
        <w:rPr>
          <w:sz w:val="28"/>
          <w:szCs w:val="28"/>
        </w:rPr>
        <w:t xml:space="preserve"> 1.</w:t>
      </w:r>
      <w:r w:rsidR="008A14B6">
        <w:rPr>
          <w:sz w:val="28"/>
          <w:szCs w:val="28"/>
        </w:rPr>
        <w:t xml:space="preserve">Утвердить прилагаемые Правила обустройства мест (площадок) накопления твердых коммунальных отходов и ведения их реестра на </w:t>
      </w:r>
      <w:proofErr w:type="gramStart"/>
      <w:r w:rsidR="008A14B6">
        <w:rPr>
          <w:sz w:val="28"/>
          <w:szCs w:val="28"/>
        </w:rPr>
        <w:t xml:space="preserve">территории  </w:t>
      </w:r>
      <w:proofErr w:type="spellStart"/>
      <w:r>
        <w:rPr>
          <w:sz w:val="28"/>
          <w:szCs w:val="28"/>
        </w:rPr>
        <w:t>Койданского</w:t>
      </w:r>
      <w:proofErr w:type="spellEnd"/>
      <w:proofErr w:type="gramEnd"/>
      <w:r w:rsidR="008A14B6">
        <w:rPr>
          <w:sz w:val="28"/>
          <w:szCs w:val="28"/>
        </w:rPr>
        <w:t xml:space="preserve"> сельского поселения согласно приложению 1.</w:t>
      </w:r>
    </w:p>
    <w:p w:rsidR="008A14B6" w:rsidRDefault="00A605A5" w:rsidP="00FD6FBC">
      <w:pPr>
        <w:autoSpaceDE w:val="0"/>
        <w:autoSpaceDN w:val="0"/>
        <w:jc w:val="both"/>
        <w:rPr>
          <w:sz w:val="28"/>
          <w:szCs w:val="28"/>
        </w:rPr>
      </w:pPr>
      <w:r>
        <w:rPr>
          <w:sz w:val="28"/>
          <w:szCs w:val="28"/>
        </w:rPr>
        <w:t xml:space="preserve"> </w:t>
      </w:r>
      <w:r w:rsidR="00FD6FBC">
        <w:rPr>
          <w:sz w:val="28"/>
          <w:szCs w:val="28"/>
        </w:rPr>
        <w:t>2.</w:t>
      </w:r>
      <w:r w:rsidR="008A14B6">
        <w:rPr>
          <w:sz w:val="28"/>
          <w:szCs w:val="28"/>
        </w:rPr>
        <w:t xml:space="preserve">Утвердить форму Заявки для заявителей о согласовании создания места (площадки) накопления </w:t>
      </w:r>
      <w:r w:rsidR="008A14B6">
        <w:rPr>
          <w:color w:val="000000"/>
          <w:sz w:val="28"/>
          <w:szCs w:val="28"/>
        </w:rPr>
        <w:t xml:space="preserve">твёрдых коммунальных отходов </w:t>
      </w:r>
      <w:r w:rsidR="008A14B6">
        <w:rPr>
          <w:sz w:val="28"/>
          <w:szCs w:val="28"/>
        </w:rPr>
        <w:t xml:space="preserve">на территории </w:t>
      </w:r>
      <w:proofErr w:type="spellStart"/>
      <w:r w:rsidR="00FD6FBC">
        <w:rPr>
          <w:sz w:val="28"/>
          <w:szCs w:val="28"/>
        </w:rPr>
        <w:t>Койданского</w:t>
      </w:r>
      <w:proofErr w:type="spellEnd"/>
      <w:r w:rsidR="008A14B6">
        <w:rPr>
          <w:sz w:val="28"/>
          <w:szCs w:val="28"/>
        </w:rPr>
        <w:t xml:space="preserve"> сельского поселения согласно приложению 2.</w:t>
      </w:r>
    </w:p>
    <w:p w:rsidR="008A14B6" w:rsidRDefault="00FD6FBC" w:rsidP="00FD6FBC">
      <w:pPr>
        <w:autoSpaceDE w:val="0"/>
        <w:autoSpaceDN w:val="0"/>
        <w:jc w:val="both"/>
        <w:rPr>
          <w:sz w:val="28"/>
          <w:szCs w:val="28"/>
        </w:rPr>
      </w:pPr>
      <w:r>
        <w:rPr>
          <w:sz w:val="28"/>
          <w:szCs w:val="28"/>
        </w:rPr>
        <w:t>3.</w:t>
      </w:r>
      <w:r w:rsidR="008A14B6">
        <w:rPr>
          <w:sz w:val="28"/>
          <w:szCs w:val="28"/>
        </w:rPr>
        <w:t xml:space="preserve">Утвердить форму Заявки для включения сведений о месте (площадке) накопления твёрдых коммунальных отходов в реестр на территории </w:t>
      </w:r>
      <w:proofErr w:type="spellStart"/>
      <w:r>
        <w:rPr>
          <w:sz w:val="28"/>
          <w:szCs w:val="28"/>
        </w:rPr>
        <w:t>Койданского</w:t>
      </w:r>
      <w:proofErr w:type="spellEnd"/>
      <w:r w:rsidR="008A14B6">
        <w:rPr>
          <w:sz w:val="28"/>
          <w:szCs w:val="28"/>
        </w:rPr>
        <w:t xml:space="preserve"> сельского поселения согласно приложению 3.</w:t>
      </w:r>
    </w:p>
    <w:p w:rsidR="008A14B6" w:rsidRDefault="00FD6FBC" w:rsidP="00FD6FBC">
      <w:pPr>
        <w:autoSpaceDE w:val="0"/>
        <w:autoSpaceDN w:val="0"/>
        <w:jc w:val="both"/>
        <w:rPr>
          <w:sz w:val="28"/>
          <w:szCs w:val="28"/>
        </w:rPr>
      </w:pPr>
      <w:r>
        <w:rPr>
          <w:sz w:val="28"/>
          <w:szCs w:val="28"/>
        </w:rPr>
        <w:t>4.</w:t>
      </w:r>
      <w:r w:rsidR="008A14B6">
        <w:rPr>
          <w:sz w:val="28"/>
          <w:szCs w:val="28"/>
        </w:rPr>
        <w:t xml:space="preserve">Утвердить форму Реестра мест (площадок) накопления твёрдых коммунальных отходов на территории </w:t>
      </w:r>
      <w:proofErr w:type="spellStart"/>
      <w:r>
        <w:rPr>
          <w:sz w:val="28"/>
          <w:szCs w:val="28"/>
        </w:rPr>
        <w:t>Койданского</w:t>
      </w:r>
      <w:proofErr w:type="spellEnd"/>
      <w:r w:rsidR="008A14B6">
        <w:rPr>
          <w:sz w:val="28"/>
          <w:szCs w:val="28"/>
        </w:rPr>
        <w:t xml:space="preserve"> сельского </w:t>
      </w:r>
      <w:r w:rsidR="00A605A5">
        <w:rPr>
          <w:sz w:val="28"/>
          <w:szCs w:val="28"/>
        </w:rPr>
        <w:t>поселения согласно приложению.</w:t>
      </w:r>
    </w:p>
    <w:p w:rsidR="008A14B6" w:rsidRDefault="00FD6FBC" w:rsidP="00FD6FBC">
      <w:pPr>
        <w:pStyle w:val="Standard"/>
        <w:ind w:right="-5"/>
        <w:jc w:val="both"/>
        <w:rPr>
          <w:sz w:val="28"/>
          <w:szCs w:val="28"/>
        </w:rPr>
      </w:pPr>
      <w:r>
        <w:rPr>
          <w:sz w:val="28"/>
          <w:szCs w:val="28"/>
        </w:rPr>
        <w:t>5.</w:t>
      </w:r>
      <w:r w:rsidR="008A14B6">
        <w:rPr>
          <w:sz w:val="28"/>
          <w:szCs w:val="28"/>
        </w:rPr>
        <w:t xml:space="preserve">Настоящее Постановление вступает в силу </w:t>
      </w:r>
      <w:proofErr w:type="gramStart"/>
      <w:r w:rsidR="008A14B6">
        <w:rPr>
          <w:sz w:val="28"/>
          <w:szCs w:val="28"/>
        </w:rPr>
        <w:t>с  момента</w:t>
      </w:r>
      <w:proofErr w:type="gramEnd"/>
      <w:r w:rsidR="008A14B6">
        <w:rPr>
          <w:sz w:val="28"/>
          <w:szCs w:val="28"/>
        </w:rPr>
        <w:t xml:space="preserve"> его </w:t>
      </w:r>
      <w:r w:rsidR="00141C66">
        <w:rPr>
          <w:sz w:val="28"/>
          <w:szCs w:val="28"/>
        </w:rPr>
        <w:t>обнародования</w:t>
      </w:r>
      <w:r w:rsidR="008A14B6">
        <w:rPr>
          <w:sz w:val="28"/>
          <w:szCs w:val="28"/>
        </w:rPr>
        <w:t>.</w:t>
      </w:r>
    </w:p>
    <w:p w:rsidR="008A14B6" w:rsidRDefault="00FD6FBC" w:rsidP="00FD6FBC">
      <w:pPr>
        <w:pStyle w:val="1"/>
        <w:ind w:right="-5"/>
        <w:jc w:val="both"/>
        <w:rPr>
          <w:rFonts w:ascii="Times New Roman" w:hAnsi="Times New Roman"/>
          <w:sz w:val="28"/>
          <w:szCs w:val="28"/>
        </w:rPr>
      </w:pPr>
      <w:r>
        <w:rPr>
          <w:rFonts w:ascii="Times New Roman" w:hAnsi="Times New Roman"/>
          <w:sz w:val="28"/>
          <w:szCs w:val="28"/>
        </w:rPr>
        <w:t>6.</w:t>
      </w:r>
      <w:r w:rsidR="008A14B6">
        <w:rPr>
          <w:rFonts w:ascii="Times New Roman" w:hAnsi="Times New Roman"/>
          <w:sz w:val="28"/>
          <w:szCs w:val="28"/>
        </w:rPr>
        <w:t>Контроль за исполнением настоящего Постановления оставляю за собой.</w:t>
      </w:r>
    </w:p>
    <w:p w:rsidR="008A14B6" w:rsidRDefault="008A14B6" w:rsidP="00FD6FBC">
      <w:pPr>
        <w:pStyle w:val="1"/>
        <w:ind w:right="-5"/>
        <w:jc w:val="both"/>
        <w:rPr>
          <w:rFonts w:ascii="Times New Roman" w:hAnsi="Times New Roman"/>
          <w:sz w:val="28"/>
          <w:szCs w:val="28"/>
        </w:rPr>
      </w:pPr>
    </w:p>
    <w:p w:rsidR="008A14B6" w:rsidRDefault="00FD6FBC" w:rsidP="008A14B6">
      <w:pPr>
        <w:pStyle w:val="1"/>
        <w:ind w:right="-5"/>
        <w:rPr>
          <w:rFonts w:ascii="Times New Roman" w:hAnsi="Times New Roman"/>
          <w:sz w:val="28"/>
          <w:szCs w:val="28"/>
          <w:lang w:eastAsia="ru-RU"/>
        </w:rPr>
      </w:pPr>
      <w:proofErr w:type="spellStart"/>
      <w:r>
        <w:rPr>
          <w:rFonts w:ascii="Times New Roman" w:hAnsi="Times New Roman"/>
          <w:sz w:val="28"/>
          <w:szCs w:val="28"/>
          <w:lang w:eastAsia="ru-RU"/>
        </w:rPr>
        <w:t>И.о.</w:t>
      </w:r>
      <w:r w:rsidR="008A14B6">
        <w:rPr>
          <w:rFonts w:ascii="Times New Roman" w:hAnsi="Times New Roman"/>
          <w:sz w:val="28"/>
          <w:szCs w:val="28"/>
          <w:lang w:eastAsia="ru-RU"/>
        </w:rPr>
        <w:t>Глав</w:t>
      </w:r>
      <w:r>
        <w:rPr>
          <w:rFonts w:ascii="Times New Roman" w:hAnsi="Times New Roman"/>
          <w:sz w:val="28"/>
          <w:szCs w:val="28"/>
          <w:lang w:eastAsia="ru-RU"/>
        </w:rPr>
        <w:t>ы</w:t>
      </w:r>
      <w:proofErr w:type="spellEnd"/>
      <w:r w:rsidR="008A14B6">
        <w:rPr>
          <w:rFonts w:ascii="Times New Roman" w:hAnsi="Times New Roman"/>
          <w:sz w:val="28"/>
          <w:szCs w:val="28"/>
          <w:lang w:eastAsia="ru-RU"/>
        </w:rPr>
        <w:t xml:space="preserve"> Администрации </w:t>
      </w:r>
    </w:p>
    <w:p w:rsidR="008A14B6" w:rsidRPr="007A3228" w:rsidRDefault="00FD6FBC" w:rsidP="007A3228">
      <w:pPr>
        <w:pStyle w:val="1"/>
        <w:ind w:right="-5"/>
        <w:rPr>
          <w:rFonts w:ascii="Times New Roman" w:hAnsi="Times New Roman"/>
          <w:sz w:val="28"/>
          <w:szCs w:val="28"/>
          <w:lang w:eastAsia="ru-RU"/>
        </w:rPr>
      </w:pPr>
      <w:proofErr w:type="spellStart"/>
      <w:r>
        <w:rPr>
          <w:rFonts w:ascii="Times New Roman" w:hAnsi="Times New Roman"/>
          <w:sz w:val="28"/>
          <w:szCs w:val="28"/>
          <w:lang w:eastAsia="ru-RU"/>
        </w:rPr>
        <w:t>Койданского</w:t>
      </w:r>
      <w:proofErr w:type="spellEnd"/>
      <w:r w:rsidR="008A14B6">
        <w:rPr>
          <w:rFonts w:ascii="Times New Roman" w:hAnsi="Times New Roman"/>
          <w:sz w:val="28"/>
          <w:szCs w:val="28"/>
          <w:lang w:eastAsia="ru-RU"/>
        </w:rPr>
        <w:t xml:space="preserve"> сельского поселения</w:t>
      </w:r>
      <w:r w:rsidR="008A14B6">
        <w:rPr>
          <w:rFonts w:ascii="Times New Roman" w:hAnsi="Times New Roman"/>
          <w:sz w:val="28"/>
          <w:szCs w:val="28"/>
          <w:lang w:eastAsia="ru-RU"/>
        </w:rPr>
        <w:tab/>
        <w:t xml:space="preserve">                              </w:t>
      </w:r>
      <w:proofErr w:type="spellStart"/>
      <w:r>
        <w:rPr>
          <w:rFonts w:ascii="Times New Roman" w:hAnsi="Times New Roman"/>
          <w:sz w:val="28"/>
          <w:szCs w:val="28"/>
          <w:lang w:eastAsia="ru-RU"/>
        </w:rPr>
        <w:t>Р.А.Боташев</w:t>
      </w:r>
      <w:proofErr w:type="spellEnd"/>
      <w:r w:rsidR="008A14B6">
        <w:rPr>
          <w:rFonts w:ascii="Times New Roman" w:hAnsi="Times New Roman"/>
          <w:sz w:val="28"/>
          <w:szCs w:val="28"/>
          <w:lang w:eastAsia="ru-RU"/>
        </w:rPr>
        <w:t xml:space="preserve">     </w:t>
      </w:r>
      <w:r w:rsidR="007A3228">
        <w:rPr>
          <w:rFonts w:ascii="Times New Roman" w:hAnsi="Times New Roman"/>
          <w:sz w:val="28"/>
          <w:szCs w:val="28"/>
          <w:lang w:eastAsia="ru-RU"/>
        </w:rPr>
        <w:t xml:space="preserve">   </w:t>
      </w:r>
    </w:p>
    <w:p w:rsidR="008A14B6" w:rsidRDefault="008A14B6" w:rsidP="008A14B6">
      <w:pPr>
        <w:ind w:left="7200"/>
        <w:jc w:val="right"/>
      </w:pPr>
      <w:r>
        <w:lastRenderedPageBreak/>
        <w:t>Приложение 1</w:t>
      </w:r>
    </w:p>
    <w:p w:rsidR="008A14B6" w:rsidRDefault="008A14B6" w:rsidP="008A14B6">
      <w:pPr>
        <w:ind w:left="5954" w:hanging="425"/>
        <w:jc w:val="right"/>
      </w:pPr>
      <w:r>
        <w:t xml:space="preserve"> к Постановлению </w:t>
      </w:r>
    </w:p>
    <w:p w:rsidR="00857F4A" w:rsidRDefault="00857F4A" w:rsidP="00141C66">
      <w:pPr>
        <w:ind w:left="7200" w:right="-284"/>
        <w:jc w:val="right"/>
      </w:pPr>
      <w:r>
        <w:t xml:space="preserve">                                                                    </w:t>
      </w:r>
      <w:r w:rsidR="00141C66">
        <w:t xml:space="preserve">                          </w:t>
      </w:r>
      <w:r w:rsidR="008A14B6">
        <w:t xml:space="preserve">от </w:t>
      </w:r>
      <w:proofErr w:type="gramStart"/>
      <w:r w:rsidR="00141C66">
        <w:t>28.12</w:t>
      </w:r>
      <w:r w:rsidR="006A2E86">
        <w:t>.20</w:t>
      </w:r>
      <w:r w:rsidR="00141C66">
        <w:t>19</w:t>
      </w:r>
      <w:r w:rsidR="006A2E86">
        <w:t xml:space="preserve"> </w:t>
      </w:r>
      <w:r w:rsidR="00F53546">
        <w:t xml:space="preserve"> г.</w:t>
      </w:r>
      <w:proofErr w:type="gramEnd"/>
      <w:r w:rsidR="00F53546">
        <w:t xml:space="preserve"> </w:t>
      </w:r>
      <w:r>
        <w:t xml:space="preserve">№ </w:t>
      </w:r>
      <w:r w:rsidR="00141C66">
        <w:t xml:space="preserve"> 37</w:t>
      </w:r>
    </w:p>
    <w:p w:rsidR="00F53546" w:rsidRDefault="00F53546" w:rsidP="00857F4A"/>
    <w:p w:rsidR="008A14B6" w:rsidRDefault="008A14B6" w:rsidP="008A14B6">
      <w:pPr>
        <w:pStyle w:val="HEADERTEXT"/>
        <w:jc w:val="center"/>
        <w:rPr>
          <w:rFonts w:ascii="Times New Roman" w:hAnsi="Times New Roman" w:cs="Times New Roman"/>
          <w:b/>
          <w:bCs/>
          <w:color w:val="auto"/>
          <w:sz w:val="24"/>
          <w:szCs w:val="24"/>
        </w:rPr>
      </w:pPr>
    </w:p>
    <w:p w:rsidR="008A14B6" w:rsidRDefault="008A14B6" w:rsidP="008A14B6">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Правила обустройства мест (площадок) накопления твердых коммунальных отходов и ведения их реестра на территории </w:t>
      </w:r>
      <w:proofErr w:type="spellStart"/>
      <w:r w:rsidR="00FD6FBC">
        <w:rPr>
          <w:rFonts w:ascii="Times New Roman" w:hAnsi="Times New Roman" w:cs="Times New Roman"/>
          <w:b/>
          <w:bCs/>
          <w:color w:val="auto"/>
          <w:sz w:val="24"/>
          <w:szCs w:val="24"/>
        </w:rPr>
        <w:t>Койданского</w:t>
      </w:r>
      <w:proofErr w:type="spellEnd"/>
      <w:r>
        <w:rPr>
          <w:rFonts w:ascii="Times New Roman" w:hAnsi="Times New Roman" w:cs="Times New Roman"/>
          <w:b/>
          <w:bCs/>
          <w:color w:val="auto"/>
          <w:sz w:val="24"/>
          <w:szCs w:val="24"/>
        </w:rPr>
        <w:t xml:space="preserve"> сельского поселения </w:t>
      </w:r>
    </w:p>
    <w:p w:rsidR="008A14B6" w:rsidRDefault="008A14B6" w:rsidP="008A14B6">
      <w:pPr>
        <w:pStyle w:val="HEADERTEXT"/>
        <w:rPr>
          <w:rFonts w:ascii="Times New Roman" w:hAnsi="Times New Roman" w:cs="Times New Roman"/>
          <w:b/>
          <w:bCs/>
          <w:color w:val="auto"/>
          <w:sz w:val="24"/>
          <w:szCs w:val="24"/>
        </w:rPr>
      </w:pPr>
    </w:p>
    <w:p w:rsidR="008A14B6" w:rsidRDefault="008A14B6" w:rsidP="008A14B6">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I. Общие положения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 </w:t>
      </w:r>
    </w:p>
    <w:p w:rsidR="008A14B6" w:rsidRDefault="008A14B6" w:rsidP="008A14B6">
      <w:pPr>
        <w:pStyle w:val="HEADERTEXT"/>
        <w:rPr>
          <w:rFonts w:ascii="Times New Roman" w:hAnsi="Times New Roman" w:cs="Times New Roman"/>
          <w:b/>
          <w:bCs/>
          <w:color w:val="auto"/>
          <w:sz w:val="24"/>
          <w:szCs w:val="24"/>
        </w:rPr>
      </w:pPr>
    </w:p>
    <w:p w:rsidR="008A14B6" w:rsidRDefault="008A14B6" w:rsidP="008A14B6">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II. Порядок создания мест (площадок)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w:t>
      </w:r>
      <w:r w:rsidR="008A14B6">
        <w:rPr>
          <w:rFonts w:ascii="Times New Roman" w:hAnsi="Times New Roman" w:cs="Times New Roman"/>
          <w:sz w:val="24"/>
          <w:szCs w:val="24"/>
        </w:rPr>
        <w:t xml:space="preserve">.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8A14B6" w:rsidRDefault="00644162" w:rsidP="00644162">
      <w:pPr>
        <w:pStyle w:val="FORMATTEXT"/>
        <w:jc w:val="both"/>
        <w:rPr>
          <w:rFonts w:ascii="Times New Roman" w:hAnsi="Times New Roman" w:cs="Times New Roman"/>
          <w:sz w:val="24"/>
          <w:szCs w:val="24"/>
        </w:rPr>
      </w:pPr>
      <w:r>
        <w:rPr>
          <w:rFonts w:ascii="Times New Roman" w:hAnsi="Times New Roman" w:cs="Times New Roman"/>
          <w:sz w:val="24"/>
          <w:szCs w:val="24"/>
        </w:rPr>
        <w:t xml:space="preserve">4 </w:t>
      </w:r>
      <w:r w:rsidR="008A14B6">
        <w:rPr>
          <w:rFonts w:ascii="Times New Roman" w:hAnsi="Times New Roman" w:cs="Times New Roman"/>
          <w:sz w:val="24"/>
          <w:szCs w:val="24"/>
        </w:rPr>
        <w:t xml:space="preserve">.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w:t>
      </w:r>
      <w:proofErr w:type="spellStart"/>
      <w:r w:rsidR="00FD6FBC">
        <w:rPr>
          <w:rFonts w:ascii="Times New Roman" w:hAnsi="Times New Roman" w:cs="Times New Roman"/>
          <w:sz w:val="24"/>
          <w:szCs w:val="24"/>
        </w:rPr>
        <w:t>Койданского</w:t>
      </w:r>
      <w:proofErr w:type="spellEnd"/>
      <w:r w:rsidR="008A14B6">
        <w:rPr>
          <w:rFonts w:ascii="Times New Roman" w:hAnsi="Times New Roman" w:cs="Times New Roman"/>
          <w:sz w:val="24"/>
          <w:szCs w:val="24"/>
        </w:rPr>
        <w:t xml:space="preserve"> сельского поселения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8A14B6">
        <w:rPr>
          <w:rFonts w:ascii="Times New Roman" w:hAnsi="Times New Roman" w:cs="Times New Roman"/>
          <w:sz w:val="24"/>
          <w:szCs w:val="24"/>
        </w:rPr>
        <w:t xml:space="preserve">. Уполномоченный орган рассматривает заявку в срок не позднее 10 календарных дней со дня ее поступления.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6</w:t>
      </w:r>
      <w:r w:rsidR="008A14B6">
        <w:rPr>
          <w:rFonts w:ascii="Times New Roman" w:hAnsi="Times New Roman" w:cs="Times New Roman"/>
          <w:sz w:val="24"/>
          <w:szCs w:val="24"/>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7</w:t>
      </w:r>
      <w:r w:rsidR="008A14B6">
        <w:rPr>
          <w:rFonts w:ascii="Times New Roman" w:hAnsi="Times New Roman" w:cs="Times New Roman"/>
          <w:sz w:val="24"/>
          <w:szCs w:val="24"/>
        </w:rPr>
        <w:t xml:space="preserve">. По результатам рассмотрения заявки уполномоченный орган принимает решение о </w:t>
      </w:r>
      <w:r w:rsidR="008A14B6">
        <w:rPr>
          <w:rFonts w:ascii="Times New Roman" w:hAnsi="Times New Roman" w:cs="Times New Roman"/>
          <w:sz w:val="24"/>
          <w:szCs w:val="24"/>
        </w:rPr>
        <w:lastRenderedPageBreak/>
        <w:t xml:space="preserve">согласовании или отказе в согласовании создания места (площадки)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8</w:t>
      </w:r>
      <w:r w:rsidR="008A14B6">
        <w:rPr>
          <w:rFonts w:ascii="Times New Roman" w:hAnsi="Times New Roman" w:cs="Times New Roman"/>
          <w:sz w:val="24"/>
          <w:szCs w:val="24"/>
        </w:rPr>
        <w:t xml:space="preserve">. Основаниями отказа уполномоченного органа в согласовании создания места (площадки) накопления твердых коммунальных отходов являются: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заявки установленной форме;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б) несоответствие места (площадки) накопления твердых коммунальных отходов требованиям правил благоустройства </w:t>
      </w:r>
      <w:proofErr w:type="spellStart"/>
      <w:r w:rsidR="00FD6FBC">
        <w:rPr>
          <w:rFonts w:ascii="Times New Roman" w:hAnsi="Times New Roman" w:cs="Times New Roman"/>
          <w:sz w:val="24"/>
          <w:szCs w:val="24"/>
        </w:rPr>
        <w:t>Койданского</w:t>
      </w:r>
      <w:proofErr w:type="spellEnd"/>
      <w:r>
        <w:rPr>
          <w:rFonts w:ascii="Times New Roman" w:hAnsi="Times New Roman" w:cs="Times New Roman"/>
          <w:sz w:val="24"/>
          <w:szCs w:val="24"/>
        </w:rPr>
        <w:t xml:space="preserve"> сельского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9</w:t>
      </w:r>
      <w:r w:rsidR="008A14B6">
        <w:rPr>
          <w:rFonts w:ascii="Times New Roman" w:hAnsi="Times New Roman" w:cs="Times New Roman"/>
          <w:sz w:val="24"/>
          <w:szCs w:val="24"/>
        </w:rPr>
        <w:t xml:space="preserve">. О принятом решении уполномоченный орган уведомляет заявителя в срок, установленный </w:t>
      </w:r>
      <w:hyperlink r:id="rId5"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008A14B6">
          <w:rPr>
            <w:rStyle w:val="a3"/>
            <w:rFonts w:ascii="Times New Roman" w:hAnsi="Times New Roman" w:cs="Times New Roman"/>
            <w:color w:val="auto"/>
            <w:sz w:val="24"/>
            <w:szCs w:val="24"/>
            <w:u w:val="none"/>
          </w:rPr>
          <w:t xml:space="preserve">пунктами 5 </w:t>
        </w:r>
      </w:hyperlink>
      <w:r w:rsidR="008A14B6">
        <w:rPr>
          <w:rFonts w:ascii="Times New Roman" w:hAnsi="Times New Roman" w:cs="Times New Roman"/>
          <w:sz w:val="24"/>
          <w:szCs w:val="24"/>
        </w:rPr>
        <w:t xml:space="preserve"> и </w:t>
      </w:r>
      <w:hyperlink r:id="rId6"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008A14B6">
          <w:rPr>
            <w:rStyle w:val="a3"/>
            <w:rFonts w:ascii="Times New Roman" w:hAnsi="Times New Roman" w:cs="Times New Roman"/>
            <w:color w:val="auto"/>
            <w:sz w:val="24"/>
            <w:szCs w:val="24"/>
            <w:u w:val="none"/>
          </w:rPr>
          <w:t>6 настоящих Правил</w:t>
        </w:r>
      </w:hyperlink>
      <w:r w:rsidR="008A14B6">
        <w:rPr>
          <w:rFonts w:ascii="Times New Roman" w:hAnsi="Times New Roman" w:cs="Times New Roman"/>
          <w:sz w:val="24"/>
          <w:szCs w:val="24"/>
        </w:rPr>
        <w:t xml:space="preserve">.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10</w:t>
      </w:r>
      <w:r w:rsidR="008A14B6">
        <w:rPr>
          <w:rFonts w:ascii="Times New Roman" w:hAnsi="Times New Roman" w:cs="Times New Roman"/>
          <w:sz w:val="24"/>
          <w:szCs w:val="24"/>
        </w:rPr>
        <w:t xml:space="preserve">.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 </w:t>
      </w:r>
    </w:p>
    <w:p w:rsidR="008A14B6" w:rsidRDefault="008A14B6" w:rsidP="008A14B6">
      <w:pPr>
        <w:pStyle w:val="HEADERTEXT"/>
        <w:rPr>
          <w:rFonts w:ascii="Times New Roman" w:hAnsi="Times New Roman" w:cs="Times New Roman"/>
          <w:b/>
          <w:bCs/>
          <w:color w:val="auto"/>
          <w:sz w:val="24"/>
          <w:szCs w:val="24"/>
        </w:rPr>
      </w:pPr>
    </w:p>
    <w:p w:rsidR="008A14B6" w:rsidRDefault="008A14B6" w:rsidP="008A14B6">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III. Правила формирования и ведения реестра мест (площадок) накопления твердых коммунальных отходов, требования к его содержанию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644162">
        <w:rPr>
          <w:rFonts w:ascii="Times New Roman" w:hAnsi="Times New Roman" w:cs="Times New Roman"/>
          <w:sz w:val="24"/>
          <w:szCs w:val="24"/>
        </w:rPr>
        <w:t>1</w:t>
      </w:r>
      <w:r>
        <w:rPr>
          <w:rFonts w:ascii="Times New Roman" w:hAnsi="Times New Roman" w:cs="Times New Roman"/>
          <w:sz w:val="24"/>
          <w:szCs w:val="24"/>
        </w:rPr>
        <w:t xml:space="preserve">.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4. Реестр ведется на государственном языке Российской Федерации.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5. В соответствии с пунктом 5 </w:t>
      </w:r>
      <w:hyperlink r:id="rId7" w:tooltip="’’Об отходах производства и потребления (с изменениями на 29 июля 2018 года)’’&#10;Федеральный закон от 24.06.1998 N 89-ФЗ&#10;Статус: действующая редакция (действ. с 30.07.2018)" w:history="1">
        <w:r w:rsidR="008A14B6">
          <w:rPr>
            <w:rStyle w:val="a3"/>
            <w:rFonts w:ascii="Times New Roman" w:hAnsi="Times New Roman" w:cs="Times New Roman"/>
            <w:color w:val="auto"/>
            <w:sz w:val="24"/>
            <w:szCs w:val="24"/>
            <w:u w:val="none"/>
          </w:rPr>
          <w:t>статьи 13_4 Федерального закона "Об отходах производства и потребления</w:t>
        </w:r>
        <w:proofErr w:type="gramStart"/>
        <w:r w:rsidR="008A14B6">
          <w:rPr>
            <w:rStyle w:val="a3"/>
            <w:rFonts w:ascii="Times New Roman" w:hAnsi="Times New Roman" w:cs="Times New Roman"/>
            <w:color w:val="auto"/>
            <w:sz w:val="24"/>
            <w:szCs w:val="24"/>
            <w:u w:val="none"/>
          </w:rPr>
          <w:t xml:space="preserve">" </w:t>
        </w:r>
      </w:hyperlink>
      <w:r w:rsidR="008A14B6">
        <w:rPr>
          <w:rFonts w:ascii="Times New Roman" w:hAnsi="Times New Roman" w:cs="Times New Roman"/>
          <w:sz w:val="24"/>
          <w:szCs w:val="24"/>
        </w:rPr>
        <w:t xml:space="preserve"> реестр</w:t>
      </w:r>
      <w:proofErr w:type="gramEnd"/>
      <w:r w:rsidR="008A14B6">
        <w:rPr>
          <w:rFonts w:ascii="Times New Roman" w:hAnsi="Times New Roman" w:cs="Times New Roman"/>
          <w:sz w:val="24"/>
          <w:szCs w:val="24"/>
        </w:rPr>
        <w:t xml:space="preserve"> включает в себя следующие разделы: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 нахождении мест (площадок) накопления твердых коммунальных отходов;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 технических характеристиках мест (площадок) накопления твердых коммунальных отходов;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 собственниках мест (площадок) накопления твердых коммунальных отходов;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6. Раздел "Данные о нахождении мест (площадок) накопления твердых коммунальных отходов" содержит сведения об адресе и (или) географических координатах </w:t>
      </w:r>
      <w:r w:rsidR="008A14B6">
        <w:rPr>
          <w:rFonts w:ascii="Times New Roman" w:hAnsi="Times New Roman" w:cs="Times New Roman"/>
          <w:sz w:val="24"/>
          <w:szCs w:val="24"/>
        </w:rPr>
        <w:lastRenderedPageBreak/>
        <w:t xml:space="preserve">мест (площадок) накопления твердых коммунальных отходов, а также схему размещения мест (площадок) накопления твердых коммунальных отходов.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rsidR="008A14B6">
        <w:rPr>
          <w:rFonts w:ascii="Times New Roman" w:hAnsi="Times New Roman" w:cs="Times New Roman"/>
          <w:sz w:val="24"/>
          <w:szCs w:val="24"/>
        </w:rPr>
        <w:t>планируемых к размещению контейнеров</w:t>
      </w:r>
      <w:proofErr w:type="gramEnd"/>
      <w:r w:rsidR="008A14B6">
        <w:rPr>
          <w:rFonts w:ascii="Times New Roman" w:hAnsi="Times New Roman" w:cs="Times New Roman"/>
          <w:sz w:val="24"/>
          <w:szCs w:val="24"/>
        </w:rPr>
        <w:t xml:space="preserve"> и бункеров с указанием их объема.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Информация о размещенных и </w:t>
      </w:r>
      <w:proofErr w:type="gramStart"/>
      <w:r>
        <w:rPr>
          <w:rFonts w:ascii="Times New Roman" w:hAnsi="Times New Roman" w:cs="Times New Roman"/>
          <w:sz w:val="24"/>
          <w:szCs w:val="24"/>
        </w:rPr>
        <w:t>планируемых к размещению контейнерах</w:t>
      </w:r>
      <w:proofErr w:type="gramEnd"/>
      <w:r>
        <w:rPr>
          <w:rFonts w:ascii="Times New Roman" w:hAnsi="Times New Roman" w:cs="Times New Roman"/>
          <w:sz w:val="24"/>
          <w:szCs w:val="24"/>
        </w:rP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8. Раздел "Данные о собственниках мест (площадок) накопления твердых коммунальных отходов" содержит сведения: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1</w:t>
      </w:r>
      <w:r w:rsidR="008A14B6">
        <w:rPr>
          <w:rFonts w:ascii="Times New Roman" w:hAnsi="Times New Roman" w:cs="Times New Roman"/>
          <w:sz w:val="24"/>
          <w:szCs w:val="24"/>
        </w:rPr>
        <w:t xml:space="preserve">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0. В случае если место (площадка) накопления твердых коммунальных отходов создано органом местного самоуправления в соответствии с </w:t>
      </w:r>
      <w:hyperlink r:id="rId8"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008A14B6">
          <w:rPr>
            <w:rStyle w:val="a3"/>
            <w:rFonts w:ascii="Times New Roman" w:hAnsi="Times New Roman" w:cs="Times New Roman"/>
            <w:color w:val="auto"/>
            <w:sz w:val="24"/>
            <w:szCs w:val="24"/>
            <w:u w:val="none"/>
          </w:rPr>
          <w:t xml:space="preserve">пунктом 3 настоящих Правил </w:t>
        </w:r>
      </w:hyperlink>
      <w:r w:rsidR="008A14B6">
        <w:rPr>
          <w:rFonts w:ascii="Times New Roman" w:hAnsi="Times New Roman" w:cs="Times New Roman"/>
          <w:sz w:val="24"/>
          <w:szCs w:val="24"/>
        </w:rPr>
        <w:t xml:space="preserve">,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4. По результатам рассмотрения заявки о включении сведений о месте (площадке) </w:t>
      </w:r>
      <w:r w:rsidR="008A14B6">
        <w:rPr>
          <w:rFonts w:ascii="Times New Roman" w:hAnsi="Times New Roman" w:cs="Times New Roman"/>
          <w:sz w:val="24"/>
          <w:szCs w:val="24"/>
        </w:rPr>
        <w:lastRenderedPageBreak/>
        <w:t xml:space="preserve">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5. Решение об отказе во включении сведений о месте (площадке) накопления твердых коммунальных отходов в реестр принимается в следующих случаях: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8A14B6" w:rsidRDefault="008A14B6"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в) отсутствие согласования уполномоченным органом создания места (площадки) накопления твердых коммунальных отходов.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8A14B6" w:rsidRDefault="00A605A5"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2</w:t>
      </w:r>
      <w:r w:rsidR="008A14B6">
        <w:rPr>
          <w:rFonts w:ascii="Times New Roman" w:hAnsi="Times New Roman" w:cs="Times New Roman"/>
          <w:sz w:val="24"/>
          <w:szCs w:val="24"/>
        </w:rPr>
        <w:t xml:space="preserve">7. Уполномоченный орган уведомляет заявителя о принятом решении в течение 3 рабочих дней со дня его принятия. </w:t>
      </w:r>
    </w:p>
    <w:p w:rsidR="008A14B6" w:rsidRDefault="00644162" w:rsidP="008A14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008A14B6">
        <w:rPr>
          <w:rFonts w:ascii="Times New Roman" w:hAnsi="Times New Roman" w:cs="Times New Roman"/>
          <w:sz w:val="24"/>
          <w:szCs w:val="24"/>
        </w:rPr>
        <w:t xml:space="preserve">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9"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008A14B6">
          <w:rPr>
            <w:rStyle w:val="a3"/>
            <w:rFonts w:ascii="Times New Roman" w:hAnsi="Times New Roman" w:cs="Times New Roman"/>
            <w:color w:val="auto"/>
            <w:sz w:val="24"/>
            <w:szCs w:val="24"/>
            <w:u w:val="none"/>
          </w:rPr>
          <w:t xml:space="preserve">пунктами 22 </w:t>
        </w:r>
      </w:hyperlink>
      <w:r w:rsidR="008A14B6">
        <w:rPr>
          <w:rFonts w:ascii="Times New Roman" w:hAnsi="Times New Roman" w:cs="Times New Roman"/>
          <w:sz w:val="24"/>
          <w:szCs w:val="24"/>
        </w:rPr>
        <w:t>-</w:t>
      </w:r>
      <w:hyperlink r:id="rId10" w:tooltip="’’Об утверждении Правил обустройства мест (площадок) накопления твердых коммунальных отходов и ведения их реестра’’&#10;Постановление Правительства РФ от 31.08.2018 N 1039&#10;Статус: вступает в силу с 01.01.2019" w:history="1">
        <w:r w:rsidR="008A14B6">
          <w:rPr>
            <w:rStyle w:val="a3"/>
            <w:rFonts w:ascii="Times New Roman" w:hAnsi="Times New Roman" w:cs="Times New Roman"/>
            <w:color w:val="auto"/>
            <w:sz w:val="24"/>
            <w:szCs w:val="24"/>
            <w:u w:val="none"/>
          </w:rPr>
          <w:t xml:space="preserve">27 настоящих Правил </w:t>
        </w:r>
      </w:hyperlink>
      <w:r w:rsidR="008A14B6">
        <w:rPr>
          <w:rFonts w:ascii="Times New Roman" w:hAnsi="Times New Roman" w:cs="Times New Roman"/>
          <w:sz w:val="24"/>
          <w:szCs w:val="24"/>
        </w:rPr>
        <w:t xml:space="preserve">. </w:t>
      </w:r>
    </w:p>
    <w:p w:rsidR="008A14B6" w:rsidRDefault="00644162" w:rsidP="008A14B6">
      <w:pPr>
        <w:jc w:val="both"/>
      </w:pPr>
      <w:r>
        <w:t>2</w:t>
      </w:r>
      <w:r w:rsidR="008A14B6">
        <w:t>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8A14B6" w:rsidRDefault="008A14B6" w:rsidP="008A14B6">
      <w:pPr>
        <w:ind w:left="7200"/>
        <w:jc w:val="right"/>
      </w:pPr>
    </w:p>
    <w:p w:rsidR="00A605A5" w:rsidRDefault="00A605A5" w:rsidP="008A14B6">
      <w:pPr>
        <w:ind w:left="7200"/>
        <w:jc w:val="right"/>
      </w:pPr>
    </w:p>
    <w:p w:rsidR="00A605A5" w:rsidRDefault="00A605A5" w:rsidP="008A14B6"/>
    <w:p w:rsidR="0043371C" w:rsidRDefault="0043371C" w:rsidP="008A14B6"/>
    <w:p w:rsidR="0043371C" w:rsidRDefault="0043371C" w:rsidP="008A14B6"/>
    <w:p w:rsidR="00A605A5" w:rsidRDefault="00A605A5" w:rsidP="008A14B6"/>
    <w:p w:rsidR="008A14B6" w:rsidRDefault="008A14B6" w:rsidP="008A14B6">
      <w:pPr>
        <w:ind w:left="7200"/>
        <w:jc w:val="right"/>
      </w:pPr>
      <w:r>
        <w:lastRenderedPageBreak/>
        <w:t>Приложение 2</w:t>
      </w:r>
    </w:p>
    <w:p w:rsidR="008A14B6" w:rsidRDefault="008A14B6" w:rsidP="008A14B6">
      <w:pPr>
        <w:ind w:left="5954" w:hanging="425"/>
        <w:jc w:val="right"/>
      </w:pPr>
      <w:r>
        <w:t xml:space="preserve"> к Постановлению </w:t>
      </w:r>
    </w:p>
    <w:p w:rsidR="008A14B6" w:rsidRDefault="006A2E86" w:rsidP="006A2E86">
      <w:pPr>
        <w:jc w:val="right"/>
      </w:pPr>
      <w:r>
        <w:t xml:space="preserve"> от </w:t>
      </w:r>
      <w:r w:rsidR="007A3228">
        <w:t>28.12</w:t>
      </w:r>
      <w:r>
        <w:t>.20</w:t>
      </w:r>
      <w:r w:rsidR="007A3228">
        <w:t>19</w:t>
      </w:r>
      <w:r>
        <w:t xml:space="preserve"> г. № </w:t>
      </w:r>
      <w:r w:rsidR="007A3228">
        <w:t>37</w:t>
      </w:r>
    </w:p>
    <w:p w:rsidR="006A2E86" w:rsidRDefault="006A2E86" w:rsidP="008A14B6">
      <w:pPr>
        <w:widowControl w:val="0"/>
        <w:adjustRightInd w:val="0"/>
        <w:jc w:val="right"/>
      </w:pPr>
    </w:p>
    <w:p w:rsidR="008A14B6" w:rsidRDefault="008A14B6" w:rsidP="008A14B6">
      <w:pPr>
        <w:widowControl w:val="0"/>
        <w:adjustRightInd w:val="0"/>
        <w:jc w:val="right"/>
      </w:pPr>
      <w:r>
        <w:t xml:space="preserve">Главе Администрации </w:t>
      </w:r>
    </w:p>
    <w:p w:rsidR="008A14B6" w:rsidRDefault="00FD6FBC" w:rsidP="008A14B6">
      <w:pPr>
        <w:widowControl w:val="0"/>
        <w:adjustRightInd w:val="0"/>
        <w:jc w:val="right"/>
      </w:pPr>
      <w:proofErr w:type="spellStart"/>
      <w:r>
        <w:t>Койданского</w:t>
      </w:r>
      <w:proofErr w:type="spellEnd"/>
      <w:r w:rsidR="008A14B6">
        <w:t xml:space="preserve"> сельского поселения</w:t>
      </w:r>
    </w:p>
    <w:p w:rsidR="008A14B6" w:rsidRDefault="008A14B6" w:rsidP="008A14B6">
      <w:pPr>
        <w:widowControl w:val="0"/>
        <w:adjustRightInd w:val="0"/>
        <w:jc w:val="right"/>
      </w:pPr>
      <w:r>
        <w:t xml:space="preserve">                                                                  от _________________________________</w:t>
      </w:r>
    </w:p>
    <w:p w:rsidR="008A14B6" w:rsidRDefault="008A14B6" w:rsidP="008A14B6">
      <w:pPr>
        <w:widowControl w:val="0"/>
        <w:adjustRightInd w:val="0"/>
        <w:jc w:val="center"/>
        <w:rPr>
          <w:b/>
        </w:rPr>
      </w:pPr>
    </w:p>
    <w:p w:rsidR="008A14B6" w:rsidRDefault="008A14B6" w:rsidP="008A14B6">
      <w:pPr>
        <w:widowControl w:val="0"/>
        <w:adjustRightInd w:val="0"/>
        <w:jc w:val="center"/>
        <w:rPr>
          <w:b/>
        </w:rPr>
      </w:pPr>
      <w:r>
        <w:rPr>
          <w:b/>
        </w:rPr>
        <w:t>Заявка</w:t>
      </w:r>
    </w:p>
    <w:p w:rsidR="008A14B6" w:rsidRDefault="008A14B6" w:rsidP="008A14B6">
      <w:pPr>
        <w:widowControl w:val="0"/>
        <w:adjustRightInd w:val="0"/>
        <w:jc w:val="center"/>
        <w:rPr>
          <w:b/>
        </w:rPr>
      </w:pPr>
      <w:r>
        <w:rPr>
          <w:b/>
        </w:rPr>
        <w:t xml:space="preserve"> о согласовании с администрацией </w:t>
      </w:r>
      <w:proofErr w:type="spellStart"/>
      <w:r w:rsidR="00FD6FBC">
        <w:rPr>
          <w:b/>
        </w:rPr>
        <w:t>Койданского</w:t>
      </w:r>
      <w:proofErr w:type="spellEnd"/>
      <w:r>
        <w:rPr>
          <w:b/>
        </w:rPr>
        <w:t xml:space="preserve"> сельского поселения создания места (площадки) накопления твёрдых коммунальных отходов </w:t>
      </w:r>
    </w:p>
    <w:p w:rsidR="008A14B6" w:rsidRDefault="008A14B6" w:rsidP="008A14B6">
      <w:pPr>
        <w:widowControl w:val="0"/>
        <w:adjustRightInd w:val="0"/>
        <w:jc w:val="center"/>
        <w:rPr>
          <w:b/>
        </w:rPr>
      </w:pPr>
      <w:r>
        <w:rPr>
          <w:b/>
        </w:rPr>
        <w:t xml:space="preserve">на территории </w:t>
      </w:r>
      <w:proofErr w:type="spellStart"/>
      <w:r w:rsidR="00FD6FBC">
        <w:rPr>
          <w:b/>
        </w:rPr>
        <w:t>Койданского</w:t>
      </w:r>
      <w:proofErr w:type="spellEnd"/>
      <w:r>
        <w:rPr>
          <w:b/>
        </w:rPr>
        <w:t xml:space="preserve"> сельского поселения</w:t>
      </w:r>
    </w:p>
    <w:p w:rsidR="008A14B6" w:rsidRDefault="008A14B6" w:rsidP="008A14B6">
      <w:pPr>
        <w:widowControl w:val="0"/>
        <w:adjustRightInd w:val="0"/>
        <w:jc w:val="center"/>
        <w:rPr>
          <w:b/>
        </w:rPr>
      </w:pPr>
    </w:p>
    <w:p w:rsidR="008A14B6" w:rsidRDefault="008A14B6" w:rsidP="008A14B6">
      <w:pPr>
        <w:ind w:right="-73" w:firstLine="708"/>
        <w:jc w:val="both"/>
        <w:rPr>
          <w:rFonts w:eastAsia="Calibri"/>
          <w:lang w:eastAsia="en-US"/>
        </w:rPr>
      </w:pPr>
      <w:r>
        <w:rPr>
          <w:rFonts w:eastAsia="Calibri"/>
          <w:lang w:eastAsia="en-US"/>
        </w:rPr>
        <w:t xml:space="preserve">Прошу согласовать создание </w:t>
      </w:r>
      <w:r>
        <w:t xml:space="preserve">места (площадки) накопления твёрдых коммунальных отходов на территории </w:t>
      </w:r>
      <w:proofErr w:type="spellStart"/>
      <w:r w:rsidR="00FD6FBC">
        <w:t>Койданского</w:t>
      </w:r>
      <w:proofErr w:type="spellEnd"/>
      <w:r>
        <w:t xml:space="preserve"> поселения:</w:t>
      </w:r>
    </w:p>
    <w:p w:rsidR="008A14B6" w:rsidRDefault="008A14B6" w:rsidP="008A14B6">
      <w:pPr>
        <w:widowControl w:val="0"/>
        <w:adjustRightInd w:val="0"/>
        <w:ind w:left="-44" w:right="-73" w:firstLine="752"/>
        <w:jc w:val="both"/>
      </w:pPr>
      <w:r>
        <w:t>1.</w:t>
      </w:r>
      <w:r>
        <w:tab/>
        <w:t>Данные о предполагаемом нахождении места (площадки) накопления ТКО:</w:t>
      </w:r>
    </w:p>
    <w:p w:rsidR="008A14B6" w:rsidRDefault="008A14B6" w:rsidP="008A14B6">
      <w:pPr>
        <w:widowControl w:val="0"/>
        <w:adjustRightInd w:val="0"/>
        <w:ind w:left="-44" w:right="-46" w:firstLine="752"/>
        <w:jc w:val="both"/>
      </w:pPr>
      <w:r>
        <w:t xml:space="preserve">1.1. </w:t>
      </w:r>
      <w:proofErr w:type="gramStart"/>
      <w:r>
        <w:t>Адрес:_</w:t>
      </w:r>
      <w:proofErr w:type="gramEnd"/>
      <w:r>
        <w:t>______________________________________________________</w:t>
      </w:r>
    </w:p>
    <w:p w:rsidR="008A14B6" w:rsidRDefault="008A14B6" w:rsidP="008A14B6">
      <w:pPr>
        <w:widowControl w:val="0"/>
        <w:adjustRightInd w:val="0"/>
        <w:ind w:left="-44" w:right="-46" w:firstLine="752"/>
        <w:jc w:val="both"/>
      </w:pPr>
      <w:r>
        <w:t>1.2.</w:t>
      </w:r>
      <w:r>
        <w:tab/>
        <w:t xml:space="preserve">Географические </w:t>
      </w:r>
      <w:proofErr w:type="gramStart"/>
      <w:r>
        <w:t>координаты:_</w:t>
      </w:r>
      <w:proofErr w:type="gramEnd"/>
      <w:r>
        <w:t>________________________________</w:t>
      </w:r>
    </w:p>
    <w:p w:rsidR="008A14B6" w:rsidRDefault="008A14B6" w:rsidP="008A14B6">
      <w:pPr>
        <w:widowControl w:val="0"/>
        <w:adjustRightInd w:val="0"/>
        <w:ind w:left="-66" w:right="-52" w:firstLine="774"/>
        <w:jc w:val="both"/>
      </w:pPr>
      <w:r>
        <w:rPr>
          <w:rFonts w:eastAsia="Calibri"/>
          <w:lang w:eastAsia="en-US"/>
        </w:rPr>
        <w:t>2.</w:t>
      </w:r>
      <w:r>
        <w:rPr>
          <w:rFonts w:eastAsia="Calibri"/>
          <w:lang w:eastAsia="en-US"/>
        </w:rPr>
        <w:tab/>
      </w:r>
      <w:r>
        <w:t>Данные о технических характеристиках предполагаемого места (площадки) накопления ТКО: ____________</w:t>
      </w:r>
    </w:p>
    <w:p w:rsidR="008A14B6" w:rsidRDefault="008A14B6" w:rsidP="008A14B6">
      <w:pPr>
        <w:widowControl w:val="0"/>
        <w:adjustRightInd w:val="0"/>
        <w:ind w:left="-66" w:right="-52" w:firstLine="774"/>
        <w:jc w:val="both"/>
      </w:pPr>
      <w:r>
        <w:t xml:space="preserve">2.1. </w:t>
      </w:r>
      <w:proofErr w:type="gramStart"/>
      <w:r>
        <w:t>покрытие:_</w:t>
      </w:r>
      <w:proofErr w:type="gramEnd"/>
      <w:r>
        <w:t>___________________________________________________</w:t>
      </w:r>
    </w:p>
    <w:p w:rsidR="008A14B6" w:rsidRDefault="008A14B6" w:rsidP="008A14B6">
      <w:pPr>
        <w:widowControl w:val="0"/>
        <w:adjustRightInd w:val="0"/>
        <w:ind w:left="-66" w:right="-52" w:firstLine="774"/>
        <w:jc w:val="both"/>
      </w:pPr>
      <w:r>
        <w:t>2.2.</w:t>
      </w:r>
      <w:r>
        <w:tab/>
      </w:r>
      <w:proofErr w:type="gramStart"/>
      <w:r>
        <w:t>площадь:_</w:t>
      </w:r>
      <w:proofErr w:type="gramEnd"/>
      <w:r>
        <w:t>___________________________________________________</w:t>
      </w:r>
    </w:p>
    <w:p w:rsidR="008A14B6" w:rsidRDefault="008A14B6" w:rsidP="008A14B6">
      <w:pPr>
        <w:widowControl w:val="0"/>
        <w:adjustRightInd w:val="0"/>
        <w:ind w:left="-66" w:right="-52" w:firstLine="774"/>
        <w:jc w:val="both"/>
      </w:pPr>
      <w:r>
        <w:t>2.3.</w:t>
      </w:r>
      <w:r>
        <w:tab/>
        <w:t xml:space="preserve">количество планируемых к размещению контейнеров и бункеров с указанием их </w:t>
      </w:r>
      <w:proofErr w:type="gramStart"/>
      <w:r>
        <w:t>объема:_</w:t>
      </w:r>
      <w:proofErr w:type="gramEnd"/>
      <w:r>
        <w:t>__________________________________________________</w:t>
      </w:r>
    </w:p>
    <w:p w:rsidR="008A14B6" w:rsidRDefault="008A14B6" w:rsidP="008A14B6">
      <w:pPr>
        <w:ind w:firstLine="708"/>
        <w:jc w:val="both"/>
        <w:rPr>
          <w:rFonts w:eastAsia="Calibri"/>
          <w:lang w:eastAsia="en-US"/>
        </w:rPr>
      </w:pPr>
      <w:r>
        <w:rPr>
          <w:rFonts w:eastAsia="Calibri"/>
          <w:lang w:eastAsia="en-US"/>
        </w:rPr>
        <w:t>3.</w:t>
      </w:r>
      <w:r>
        <w:rPr>
          <w:rFonts w:eastAsia="Calibri"/>
          <w:lang w:eastAsia="en-US"/>
        </w:rPr>
        <w:tab/>
        <w:t>Данные о собственнике планируемого места (площадки) накопления ТКО:</w:t>
      </w:r>
    </w:p>
    <w:p w:rsidR="008A14B6" w:rsidRDefault="008A14B6" w:rsidP="008A14B6">
      <w:pPr>
        <w:ind w:firstLine="708"/>
        <w:jc w:val="both"/>
        <w:rPr>
          <w:rFonts w:eastAsia="Calibri"/>
          <w:lang w:eastAsia="en-US"/>
        </w:rPr>
      </w:pPr>
      <w:r>
        <w:rPr>
          <w:rFonts w:eastAsia="Calibri"/>
          <w:lang w:eastAsia="en-US"/>
        </w:rPr>
        <w:t>3.1.</w:t>
      </w:r>
      <w:r>
        <w:rPr>
          <w:rFonts w:eastAsia="Calibri"/>
          <w:lang w:eastAsia="en-US"/>
        </w:rPr>
        <w:tab/>
        <w:t xml:space="preserve">для ЮЛ: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полное </w:t>
      </w:r>
      <w:proofErr w:type="gramStart"/>
      <w:r>
        <w:rPr>
          <w:rFonts w:eastAsia="Calibri"/>
          <w:lang w:eastAsia="en-US"/>
        </w:rPr>
        <w:t>наименование:_</w:t>
      </w:r>
      <w:proofErr w:type="gramEnd"/>
      <w:r>
        <w:rPr>
          <w:rFonts w:eastAsia="Calibri"/>
          <w:lang w:eastAsia="en-US"/>
        </w:rPr>
        <w:t xml:space="preserve">_______________________________________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ОГРН записи в </w:t>
      </w:r>
      <w:proofErr w:type="gramStart"/>
      <w:r>
        <w:rPr>
          <w:rFonts w:eastAsia="Calibri"/>
          <w:lang w:eastAsia="en-US"/>
        </w:rPr>
        <w:t>ЕГРЮЛ:_</w:t>
      </w:r>
      <w:proofErr w:type="gramEnd"/>
      <w:r>
        <w:rPr>
          <w:rFonts w:eastAsia="Calibri"/>
          <w:lang w:eastAsia="en-US"/>
        </w:rPr>
        <w:t xml:space="preserve">_____________________________________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фактический </w:t>
      </w:r>
      <w:proofErr w:type="gramStart"/>
      <w:r>
        <w:rPr>
          <w:rFonts w:eastAsia="Calibri"/>
          <w:lang w:eastAsia="en-US"/>
        </w:rPr>
        <w:t>адрес:_</w:t>
      </w:r>
      <w:proofErr w:type="gramEnd"/>
      <w:r>
        <w:rPr>
          <w:rFonts w:eastAsia="Calibri"/>
          <w:lang w:eastAsia="en-US"/>
        </w:rPr>
        <w:t>__________________________________________</w:t>
      </w:r>
    </w:p>
    <w:p w:rsidR="008A14B6" w:rsidRDefault="008A14B6" w:rsidP="008A14B6">
      <w:pPr>
        <w:ind w:firstLine="708"/>
        <w:jc w:val="both"/>
        <w:rPr>
          <w:rFonts w:eastAsia="Calibri"/>
          <w:lang w:eastAsia="en-US"/>
        </w:rPr>
      </w:pPr>
      <w:r>
        <w:rPr>
          <w:rFonts w:eastAsia="Calibri"/>
          <w:lang w:eastAsia="en-US"/>
        </w:rPr>
        <w:t>3.2.</w:t>
      </w:r>
      <w:r>
        <w:rPr>
          <w:rFonts w:eastAsia="Calibri"/>
          <w:lang w:eastAsia="en-US"/>
        </w:rPr>
        <w:tab/>
        <w:t xml:space="preserve">для ИП: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Ф.И.О.:_____________________________________________________</w:t>
      </w:r>
    </w:p>
    <w:p w:rsidR="008A14B6" w:rsidRDefault="008A14B6" w:rsidP="008A14B6">
      <w:pPr>
        <w:ind w:left="708"/>
        <w:jc w:val="both"/>
        <w:rPr>
          <w:rFonts w:eastAsia="Calibri"/>
          <w:lang w:eastAsia="en-US"/>
        </w:rPr>
      </w:pPr>
      <w:r>
        <w:rPr>
          <w:rFonts w:eastAsia="Calibri"/>
          <w:lang w:eastAsia="en-US"/>
        </w:rPr>
        <w:t>-</w:t>
      </w:r>
      <w:r>
        <w:rPr>
          <w:rFonts w:eastAsia="Calibri"/>
          <w:lang w:eastAsia="en-US"/>
        </w:rPr>
        <w:tab/>
        <w:t xml:space="preserve">ОГРН записи в </w:t>
      </w:r>
      <w:proofErr w:type="gramStart"/>
      <w:r>
        <w:rPr>
          <w:rFonts w:eastAsia="Calibri"/>
          <w:lang w:eastAsia="en-US"/>
        </w:rPr>
        <w:t>ЕГРИП:_</w:t>
      </w:r>
      <w:proofErr w:type="gramEnd"/>
      <w:r>
        <w:rPr>
          <w:rFonts w:eastAsia="Calibri"/>
          <w:lang w:eastAsia="en-US"/>
        </w:rPr>
        <w:t xml:space="preserve">______________________________________ </w:t>
      </w:r>
    </w:p>
    <w:p w:rsidR="008A14B6" w:rsidRDefault="008A14B6" w:rsidP="008A14B6">
      <w:pPr>
        <w:ind w:left="708"/>
        <w:jc w:val="both"/>
        <w:rPr>
          <w:rFonts w:eastAsia="Calibri"/>
          <w:lang w:eastAsia="en-US"/>
        </w:rPr>
      </w:pPr>
      <w:r>
        <w:rPr>
          <w:rFonts w:eastAsia="Calibri"/>
          <w:lang w:eastAsia="en-US"/>
        </w:rPr>
        <w:t>-</w:t>
      </w:r>
      <w:r>
        <w:rPr>
          <w:rFonts w:eastAsia="Calibri"/>
          <w:lang w:eastAsia="en-US"/>
        </w:rPr>
        <w:tab/>
        <w:t xml:space="preserve">адрес регистрации по месту </w:t>
      </w:r>
      <w:proofErr w:type="gramStart"/>
      <w:r>
        <w:rPr>
          <w:rFonts w:eastAsia="Calibri"/>
          <w:lang w:eastAsia="en-US"/>
        </w:rPr>
        <w:t>жительства:_</w:t>
      </w:r>
      <w:proofErr w:type="gramEnd"/>
      <w:r>
        <w:rPr>
          <w:rFonts w:eastAsia="Calibri"/>
          <w:lang w:eastAsia="en-US"/>
        </w:rPr>
        <w:t>________________________</w:t>
      </w:r>
    </w:p>
    <w:p w:rsidR="008A14B6" w:rsidRDefault="008A14B6" w:rsidP="008A14B6">
      <w:pPr>
        <w:ind w:firstLine="708"/>
        <w:jc w:val="both"/>
        <w:rPr>
          <w:rFonts w:eastAsia="Calibri"/>
          <w:lang w:eastAsia="en-US"/>
        </w:rPr>
      </w:pPr>
      <w:r>
        <w:rPr>
          <w:rFonts w:eastAsia="Calibri"/>
          <w:lang w:eastAsia="en-US"/>
        </w:rPr>
        <w:t>3.3.</w:t>
      </w:r>
      <w:r>
        <w:rPr>
          <w:rFonts w:eastAsia="Calibri"/>
          <w:lang w:eastAsia="en-US"/>
        </w:rPr>
        <w:tab/>
        <w:t xml:space="preserve">для ФЛ: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Ф.И.О.:_____________________________________________________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серия, номер и дата выдачи паспорта или иного документа, удостоверяющего </w:t>
      </w:r>
      <w:proofErr w:type="gramStart"/>
      <w:r>
        <w:rPr>
          <w:rFonts w:eastAsia="Calibri"/>
          <w:lang w:eastAsia="en-US"/>
        </w:rPr>
        <w:t>личность:_</w:t>
      </w:r>
      <w:proofErr w:type="gramEnd"/>
      <w:r>
        <w:rPr>
          <w:rFonts w:eastAsia="Calibri"/>
          <w:lang w:eastAsia="en-US"/>
        </w:rPr>
        <w:t>____________________________________________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адрес регистрации по месту </w:t>
      </w:r>
      <w:proofErr w:type="gramStart"/>
      <w:r>
        <w:rPr>
          <w:rFonts w:eastAsia="Calibri"/>
          <w:lang w:eastAsia="en-US"/>
        </w:rPr>
        <w:t>жительства:_</w:t>
      </w:r>
      <w:proofErr w:type="gramEnd"/>
      <w:r>
        <w:rPr>
          <w:rFonts w:eastAsia="Calibri"/>
          <w:lang w:eastAsia="en-US"/>
        </w:rPr>
        <w:t>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контактные </w:t>
      </w:r>
      <w:proofErr w:type="gramStart"/>
      <w:r>
        <w:rPr>
          <w:rFonts w:eastAsia="Calibri"/>
          <w:lang w:eastAsia="en-US"/>
        </w:rPr>
        <w:t>данные:_</w:t>
      </w:r>
      <w:proofErr w:type="gramEnd"/>
      <w:r>
        <w:rPr>
          <w:rFonts w:eastAsia="Calibri"/>
          <w:lang w:eastAsia="en-US"/>
        </w:rPr>
        <w:t>_________________________________________</w:t>
      </w:r>
    </w:p>
    <w:p w:rsidR="008A14B6" w:rsidRDefault="008A14B6" w:rsidP="008A14B6">
      <w:pPr>
        <w:ind w:firstLine="708"/>
        <w:jc w:val="both"/>
        <w:rPr>
          <w:rFonts w:eastAsia="Calibri"/>
          <w:lang w:eastAsia="en-US"/>
        </w:rPr>
      </w:pPr>
      <w:r>
        <w:rPr>
          <w:rFonts w:eastAsia="Calibri"/>
          <w:lang w:eastAsia="en-US"/>
        </w:rPr>
        <w:t>4.</w:t>
      </w:r>
      <w:r>
        <w:rPr>
          <w:rFonts w:eastAsia="Calibri"/>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8A14B6" w:rsidRDefault="008A14B6" w:rsidP="008A14B6">
      <w:pPr>
        <w:ind w:firstLine="708"/>
        <w:jc w:val="both"/>
        <w:rPr>
          <w:rFonts w:eastAsia="Calibri"/>
          <w:lang w:eastAsia="en-US"/>
        </w:rPr>
      </w:pPr>
      <w:r>
        <w:rPr>
          <w:rFonts w:eastAsia="Calibri"/>
          <w:lang w:eastAsia="en-US"/>
        </w:rPr>
        <w:t>4.1.</w:t>
      </w:r>
      <w:r>
        <w:rPr>
          <w:rFonts w:eastAsia="Calibri"/>
          <w:lang w:eastAsia="en-US"/>
        </w:rPr>
        <w:tab/>
        <w:t xml:space="preserve">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w:t>
      </w:r>
      <w:proofErr w:type="gramStart"/>
      <w:r>
        <w:rPr>
          <w:rFonts w:eastAsia="Calibri"/>
          <w:lang w:eastAsia="en-US"/>
        </w:rPr>
        <w:t>ТКО:_</w:t>
      </w:r>
      <w:proofErr w:type="gramEnd"/>
      <w:r>
        <w:rPr>
          <w:rFonts w:eastAsia="Calibri"/>
          <w:lang w:eastAsia="en-US"/>
        </w:rPr>
        <w:t>_____________________________________________________</w:t>
      </w:r>
    </w:p>
    <w:p w:rsidR="008A14B6" w:rsidRDefault="008A14B6" w:rsidP="008A14B6">
      <w:pPr>
        <w:ind w:firstLine="708"/>
        <w:jc w:val="both"/>
        <w:rPr>
          <w:rFonts w:eastAsia="Calibri"/>
          <w:lang w:eastAsia="en-US"/>
        </w:rPr>
      </w:pPr>
      <w:r>
        <w:rPr>
          <w:rFonts w:eastAsia="Calibri"/>
          <w:lang w:eastAsia="en-US"/>
        </w:rPr>
        <w:t>К заявке прилагается:</w:t>
      </w:r>
    </w:p>
    <w:p w:rsidR="008A14B6" w:rsidRDefault="008A14B6" w:rsidP="008A14B6">
      <w:pPr>
        <w:ind w:right="-1"/>
        <w:jc w:val="both"/>
        <w:rPr>
          <w:rFonts w:ascii="Times New Roman CYR" w:hAnsi="Times New Roman CYR" w:cs="Times New Roman CYR"/>
        </w:rPr>
      </w:pPr>
      <w:r>
        <w:rPr>
          <w:rFonts w:eastAsia="Calibri"/>
          <w:lang w:eastAsia="en-US"/>
        </w:rPr>
        <w:t>1.</w:t>
      </w:r>
      <w:r>
        <w:rPr>
          <w:rFonts w:eastAsia="Calibri"/>
          <w:lang w:eastAsia="en-US"/>
        </w:rPr>
        <w:tab/>
      </w:r>
      <w:r>
        <w:rPr>
          <w:rFonts w:ascii="Times New Roman CYR" w:hAnsi="Times New Roman CYR" w:cs="Times New Roman CYR"/>
        </w:rPr>
        <w:t>Схема размещения места (площадки) накопления ТКО на карте масштаба 1:2000.</w:t>
      </w:r>
    </w:p>
    <w:p w:rsidR="008A14B6" w:rsidRDefault="008A14B6" w:rsidP="008A14B6">
      <w:pPr>
        <w:jc w:val="both"/>
        <w:rPr>
          <w:rFonts w:eastAsia="Calibri"/>
          <w:lang w:eastAsia="en-US"/>
        </w:rPr>
      </w:pPr>
      <w:r>
        <w:rPr>
          <w:rFonts w:eastAsia="Calibri"/>
          <w:lang w:eastAsia="en-US"/>
        </w:rPr>
        <w:tab/>
        <w:t>Заявитель подтверждает подлинность и достоверность представленных сведений и документов.</w:t>
      </w:r>
    </w:p>
    <w:p w:rsidR="008A14B6" w:rsidRDefault="008A14B6" w:rsidP="008A14B6">
      <w:pPr>
        <w:adjustRightInd w:val="0"/>
        <w:ind w:firstLine="709"/>
        <w:jc w:val="both"/>
        <w:rPr>
          <w:rFonts w:eastAsia="Calibri"/>
          <w:color w:val="000000"/>
          <w:lang w:eastAsia="en-US"/>
        </w:rPr>
      </w:pPr>
      <w:r>
        <w:rPr>
          <w:rFonts w:eastAsia="Calibri"/>
          <w:color w:val="000000"/>
          <w:lang w:eastAsia="en-US"/>
        </w:rPr>
        <w:t>Заявитель:</w:t>
      </w:r>
    </w:p>
    <w:p w:rsidR="008A14B6" w:rsidRDefault="008A14B6" w:rsidP="008A14B6">
      <w:pPr>
        <w:jc w:val="both"/>
        <w:rPr>
          <w:rFonts w:eastAsia="Calibri"/>
          <w:lang w:eastAsia="en-US"/>
        </w:rPr>
      </w:pPr>
      <w:r>
        <w:rPr>
          <w:rFonts w:eastAsia="Calibri"/>
          <w:lang w:eastAsia="en-US"/>
        </w:rPr>
        <w:t>«___» ___________ 20__ года                                 ________________/ __________/</w:t>
      </w:r>
    </w:p>
    <w:p w:rsidR="00857F4A" w:rsidRDefault="00857F4A" w:rsidP="008A14B6">
      <w:pPr>
        <w:jc w:val="both"/>
        <w:rPr>
          <w:rFonts w:eastAsia="Calibri"/>
          <w:lang w:eastAsia="en-US"/>
        </w:rPr>
      </w:pPr>
    </w:p>
    <w:p w:rsidR="00857F4A" w:rsidRDefault="00857F4A" w:rsidP="008A14B6">
      <w:pPr>
        <w:jc w:val="both"/>
      </w:pPr>
    </w:p>
    <w:p w:rsidR="008A14B6" w:rsidRDefault="008A14B6" w:rsidP="008A14B6">
      <w:pPr>
        <w:ind w:left="7200"/>
        <w:jc w:val="center"/>
      </w:pPr>
      <w:r>
        <w:t>Приложение 3</w:t>
      </w:r>
    </w:p>
    <w:p w:rsidR="006A2E86" w:rsidRDefault="006A2E86" w:rsidP="006A2E86">
      <w:pPr>
        <w:ind w:left="5954" w:hanging="425"/>
        <w:jc w:val="right"/>
      </w:pPr>
      <w:r>
        <w:t xml:space="preserve">к Постановлению </w:t>
      </w:r>
    </w:p>
    <w:p w:rsidR="006A2E86" w:rsidRDefault="006A2E86" w:rsidP="006A2E86">
      <w:pPr>
        <w:jc w:val="right"/>
      </w:pPr>
      <w:r>
        <w:t xml:space="preserve"> от </w:t>
      </w:r>
      <w:r w:rsidR="007A3228">
        <w:t>28.12</w:t>
      </w:r>
      <w:r w:rsidR="00A605A5">
        <w:t>.20</w:t>
      </w:r>
      <w:r w:rsidR="007A3228">
        <w:t>19</w:t>
      </w:r>
      <w:r>
        <w:t xml:space="preserve"> г. № </w:t>
      </w:r>
      <w:r w:rsidR="007A3228">
        <w:t>37</w:t>
      </w:r>
    </w:p>
    <w:p w:rsidR="008A14B6" w:rsidRDefault="008A14B6" w:rsidP="008A14B6">
      <w:pPr>
        <w:ind w:left="7200"/>
        <w:jc w:val="right"/>
      </w:pPr>
    </w:p>
    <w:p w:rsidR="00A605A5" w:rsidRDefault="00A605A5" w:rsidP="008A14B6">
      <w:pPr>
        <w:widowControl w:val="0"/>
        <w:adjustRightInd w:val="0"/>
        <w:ind w:right="-2"/>
        <w:jc w:val="center"/>
      </w:pPr>
      <w:r>
        <w:t xml:space="preserve">                                                                        </w:t>
      </w:r>
      <w:r w:rsidR="008A14B6">
        <w:t>Главе</w:t>
      </w:r>
      <w:r w:rsidR="00857F4A">
        <w:t xml:space="preserve"> администрации </w:t>
      </w:r>
      <w:r w:rsidR="008A14B6">
        <w:t xml:space="preserve"> </w:t>
      </w:r>
    </w:p>
    <w:p w:rsidR="008A14B6" w:rsidRDefault="00A605A5" w:rsidP="008A14B6">
      <w:pPr>
        <w:widowControl w:val="0"/>
        <w:adjustRightInd w:val="0"/>
        <w:ind w:right="-2"/>
        <w:jc w:val="center"/>
      </w:pPr>
      <w:r>
        <w:t xml:space="preserve">                                                                                            </w:t>
      </w:r>
      <w:proofErr w:type="spellStart"/>
      <w:r w:rsidR="00FD6FBC">
        <w:t>Койданского</w:t>
      </w:r>
      <w:proofErr w:type="spellEnd"/>
      <w:r w:rsidR="008A14B6">
        <w:t xml:space="preserve"> сельского поселения</w:t>
      </w:r>
    </w:p>
    <w:p w:rsidR="008A14B6" w:rsidRDefault="008A14B6" w:rsidP="008A14B6">
      <w:pPr>
        <w:widowControl w:val="0"/>
        <w:adjustRightInd w:val="0"/>
        <w:ind w:right="-2"/>
        <w:jc w:val="center"/>
      </w:pPr>
      <w:r>
        <w:t xml:space="preserve">                                                                 </w:t>
      </w:r>
      <w:r w:rsidR="00A605A5">
        <w:t xml:space="preserve">                          </w:t>
      </w:r>
      <w:r>
        <w:t xml:space="preserve"> от _</w:t>
      </w:r>
      <w:r w:rsidR="00A605A5">
        <w:t>__________________________</w:t>
      </w:r>
    </w:p>
    <w:p w:rsidR="008A14B6" w:rsidRDefault="008A14B6" w:rsidP="007A3228">
      <w:pPr>
        <w:widowControl w:val="0"/>
        <w:adjustRightInd w:val="0"/>
        <w:ind w:right="-2"/>
        <w:rPr>
          <w:b/>
        </w:rPr>
      </w:pPr>
    </w:p>
    <w:p w:rsidR="008A14B6" w:rsidRDefault="008A14B6" w:rsidP="008A14B6">
      <w:pPr>
        <w:widowControl w:val="0"/>
        <w:adjustRightInd w:val="0"/>
        <w:ind w:right="-2"/>
        <w:jc w:val="center"/>
        <w:rPr>
          <w:b/>
        </w:rPr>
      </w:pPr>
      <w:r>
        <w:rPr>
          <w:b/>
        </w:rPr>
        <w:t xml:space="preserve">Заявка </w:t>
      </w:r>
    </w:p>
    <w:p w:rsidR="008A14B6" w:rsidRDefault="008A14B6" w:rsidP="008A14B6">
      <w:pPr>
        <w:widowControl w:val="0"/>
        <w:adjustRightInd w:val="0"/>
        <w:ind w:right="-2"/>
        <w:jc w:val="center"/>
        <w:rPr>
          <w:b/>
        </w:rPr>
      </w:pPr>
      <w:r>
        <w:rPr>
          <w:b/>
        </w:rPr>
        <w:t xml:space="preserve">для включения сведений о месте (площадке) накопления твёрдых коммунальных отходов в реестр на территории </w:t>
      </w:r>
      <w:proofErr w:type="spellStart"/>
      <w:r w:rsidR="00FD6FBC">
        <w:rPr>
          <w:b/>
        </w:rPr>
        <w:t>Койданского</w:t>
      </w:r>
      <w:proofErr w:type="spellEnd"/>
      <w:r>
        <w:rPr>
          <w:b/>
        </w:rPr>
        <w:t xml:space="preserve"> сельского поселения</w:t>
      </w:r>
    </w:p>
    <w:p w:rsidR="008A14B6" w:rsidRDefault="008A14B6" w:rsidP="008A14B6">
      <w:pPr>
        <w:widowControl w:val="0"/>
        <w:adjustRightInd w:val="0"/>
        <w:ind w:right="-2"/>
        <w:jc w:val="center"/>
        <w:rPr>
          <w:b/>
        </w:rPr>
      </w:pPr>
    </w:p>
    <w:p w:rsidR="008A14B6" w:rsidRDefault="008A14B6" w:rsidP="008A14B6">
      <w:pPr>
        <w:ind w:firstLine="708"/>
        <w:jc w:val="both"/>
        <w:rPr>
          <w:rFonts w:eastAsia="Calibri"/>
          <w:lang w:eastAsia="en-US"/>
        </w:rPr>
      </w:pPr>
      <w:r>
        <w:rPr>
          <w:rFonts w:eastAsia="Calibri"/>
          <w:lang w:eastAsia="en-US"/>
        </w:rPr>
        <w:t xml:space="preserve">Прошу включить в Реестр </w:t>
      </w:r>
      <w:r>
        <w:t xml:space="preserve">мест (площадок) накопления твёрдых коммунальных отходов на территории </w:t>
      </w:r>
      <w:proofErr w:type="spellStart"/>
      <w:r w:rsidR="00FD6FBC">
        <w:t>Койданского</w:t>
      </w:r>
      <w:proofErr w:type="spellEnd"/>
      <w:r>
        <w:t xml:space="preserve"> сельского поселения</w:t>
      </w:r>
      <w:r>
        <w:rPr>
          <w:rFonts w:eastAsia="Calibri"/>
          <w:lang w:eastAsia="en-US"/>
        </w:rPr>
        <w:t xml:space="preserve"> место (площадку) </w:t>
      </w:r>
      <w:r>
        <w:t>накопления твёрдых коммунальных отходов:</w:t>
      </w:r>
    </w:p>
    <w:p w:rsidR="008A14B6" w:rsidRDefault="008A14B6" w:rsidP="008A14B6">
      <w:pPr>
        <w:widowControl w:val="0"/>
        <w:adjustRightInd w:val="0"/>
        <w:ind w:left="-44" w:right="-46" w:firstLine="752"/>
        <w:jc w:val="both"/>
      </w:pPr>
      <w:r>
        <w:t>1.</w:t>
      </w:r>
      <w:r>
        <w:tab/>
        <w:t>Данные о нахождении места (площадки) накопления ТКО:</w:t>
      </w:r>
    </w:p>
    <w:p w:rsidR="008A14B6" w:rsidRDefault="008A14B6" w:rsidP="008A14B6">
      <w:pPr>
        <w:widowControl w:val="0"/>
        <w:adjustRightInd w:val="0"/>
        <w:ind w:left="-44" w:right="-46" w:firstLine="752"/>
        <w:jc w:val="both"/>
      </w:pPr>
      <w:r>
        <w:t>1.1.</w:t>
      </w:r>
      <w:r>
        <w:tab/>
      </w:r>
      <w:proofErr w:type="gramStart"/>
      <w:r>
        <w:t>Адрес:_</w:t>
      </w:r>
      <w:proofErr w:type="gramEnd"/>
      <w:r>
        <w:t>_____________________________________________________</w:t>
      </w:r>
    </w:p>
    <w:p w:rsidR="008A14B6" w:rsidRDefault="008A14B6" w:rsidP="008A14B6">
      <w:pPr>
        <w:widowControl w:val="0"/>
        <w:adjustRightInd w:val="0"/>
        <w:ind w:left="-44" w:right="-46" w:firstLine="752"/>
        <w:jc w:val="both"/>
      </w:pPr>
      <w:r>
        <w:t>1.2.</w:t>
      </w:r>
      <w:r>
        <w:tab/>
        <w:t xml:space="preserve">Географические </w:t>
      </w:r>
      <w:proofErr w:type="gramStart"/>
      <w:r>
        <w:t>координаты:_</w:t>
      </w:r>
      <w:proofErr w:type="gramEnd"/>
      <w:r>
        <w:t>_________________________________</w:t>
      </w:r>
    </w:p>
    <w:p w:rsidR="008A14B6" w:rsidRDefault="008A14B6" w:rsidP="008A14B6">
      <w:pPr>
        <w:widowControl w:val="0"/>
        <w:adjustRightInd w:val="0"/>
        <w:ind w:left="-66" w:right="-52" w:firstLine="774"/>
        <w:jc w:val="both"/>
      </w:pPr>
      <w:r>
        <w:rPr>
          <w:rFonts w:eastAsia="Calibri"/>
          <w:lang w:eastAsia="en-US"/>
        </w:rPr>
        <w:t>2.</w:t>
      </w:r>
      <w:r>
        <w:rPr>
          <w:rFonts w:eastAsia="Calibri"/>
          <w:lang w:eastAsia="en-US"/>
        </w:rPr>
        <w:tab/>
      </w:r>
      <w:r>
        <w:t>Данные о технических характеристиках места (площадки) накопления ТКО:</w:t>
      </w:r>
    </w:p>
    <w:p w:rsidR="008A14B6" w:rsidRDefault="008A14B6" w:rsidP="008A14B6">
      <w:pPr>
        <w:widowControl w:val="0"/>
        <w:adjustRightInd w:val="0"/>
        <w:ind w:left="-66" w:right="-52" w:firstLine="774"/>
        <w:jc w:val="both"/>
      </w:pPr>
      <w:r>
        <w:t>2.1.</w:t>
      </w:r>
      <w:r>
        <w:tab/>
      </w:r>
      <w:proofErr w:type="gramStart"/>
      <w:r>
        <w:t>покрытие:_</w:t>
      </w:r>
      <w:proofErr w:type="gramEnd"/>
      <w:r>
        <w:t>__________________________________________________</w:t>
      </w:r>
    </w:p>
    <w:p w:rsidR="008A14B6" w:rsidRDefault="008A14B6" w:rsidP="008A14B6">
      <w:pPr>
        <w:widowControl w:val="0"/>
        <w:adjustRightInd w:val="0"/>
        <w:ind w:left="-66" w:right="-52" w:firstLine="774"/>
        <w:jc w:val="both"/>
      </w:pPr>
      <w:r>
        <w:t>2.2.</w:t>
      </w:r>
      <w:r>
        <w:tab/>
      </w:r>
      <w:proofErr w:type="gramStart"/>
      <w:r>
        <w:t>площадь:_</w:t>
      </w:r>
      <w:proofErr w:type="gramEnd"/>
      <w:r>
        <w:t>___________________________________________________</w:t>
      </w:r>
    </w:p>
    <w:p w:rsidR="008A14B6" w:rsidRDefault="008A14B6" w:rsidP="008A14B6">
      <w:pPr>
        <w:widowControl w:val="0"/>
        <w:adjustRightInd w:val="0"/>
        <w:ind w:left="-66" w:right="-52" w:firstLine="774"/>
        <w:jc w:val="both"/>
      </w:pPr>
      <w:r>
        <w:t>2.3.</w:t>
      </w:r>
      <w:r>
        <w:tab/>
        <w:t xml:space="preserve">количество размещенных и планируемых к размещению контейнеров и бункеров с указанием их </w:t>
      </w:r>
      <w:proofErr w:type="gramStart"/>
      <w:r>
        <w:t>объема:_</w:t>
      </w:r>
      <w:proofErr w:type="gramEnd"/>
      <w:r>
        <w:t>_______________________________________</w:t>
      </w:r>
    </w:p>
    <w:p w:rsidR="008A14B6" w:rsidRDefault="008A14B6" w:rsidP="008A14B6">
      <w:pPr>
        <w:ind w:firstLine="708"/>
        <w:jc w:val="both"/>
        <w:rPr>
          <w:rFonts w:eastAsia="Calibri"/>
          <w:lang w:eastAsia="en-US"/>
        </w:rPr>
      </w:pPr>
      <w:r>
        <w:rPr>
          <w:rFonts w:eastAsia="Calibri"/>
          <w:lang w:eastAsia="en-US"/>
        </w:rPr>
        <w:t>3.</w:t>
      </w:r>
      <w:r>
        <w:rPr>
          <w:rFonts w:eastAsia="Calibri"/>
          <w:lang w:eastAsia="en-US"/>
        </w:rPr>
        <w:tab/>
        <w:t>Данные о собственнике места (площадки) накопления ТКО:</w:t>
      </w:r>
    </w:p>
    <w:p w:rsidR="008A14B6" w:rsidRDefault="008A14B6" w:rsidP="008A14B6">
      <w:pPr>
        <w:ind w:firstLine="708"/>
        <w:jc w:val="both"/>
        <w:rPr>
          <w:rFonts w:eastAsia="Calibri"/>
          <w:lang w:eastAsia="en-US"/>
        </w:rPr>
      </w:pPr>
      <w:r>
        <w:rPr>
          <w:rFonts w:eastAsia="Calibri"/>
          <w:lang w:eastAsia="en-US"/>
        </w:rPr>
        <w:t>3.1.</w:t>
      </w:r>
      <w:r>
        <w:rPr>
          <w:rFonts w:eastAsia="Calibri"/>
          <w:lang w:eastAsia="en-US"/>
        </w:rPr>
        <w:tab/>
        <w:t xml:space="preserve">для ЮЛ: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полное </w:t>
      </w:r>
      <w:proofErr w:type="gramStart"/>
      <w:r>
        <w:rPr>
          <w:rFonts w:eastAsia="Calibri"/>
          <w:lang w:eastAsia="en-US"/>
        </w:rPr>
        <w:t>наименование:_</w:t>
      </w:r>
      <w:proofErr w:type="gramEnd"/>
      <w:r>
        <w:rPr>
          <w:rFonts w:eastAsia="Calibri"/>
          <w:lang w:eastAsia="en-US"/>
        </w:rPr>
        <w:t xml:space="preserve">_______________________________________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ОГРН записи в </w:t>
      </w:r>
      <w:proofErr w:type="gramStart"/>
      <w:r>
        <w:rPr>
          <w:rFonts w:eastAsia="Calibri"/>
          <w:lang w:eastAsia="en-US"/>
        </w:rPr>
        <w:t>ЕГРЮЛ:_</w:t>
      </w:r>
      <w:proofErr w:type="gramEnd"/>
      <w:r>
        <w:rPr>
          <w:rFonts w:eastAsia="Calibri"/>
          <w:lang w:eastAsia="en-US"/>
        </w:rPr>
        <w:t xml:space="preserve">_____________________________________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фактический </w:t>
      </w:r>
      <w:proofErr w:type="gramStart"/>
      <w:r>
        <w:rPr>
          <w:rFonts w:eastAsia="Calibri"/>
          <w:lang w:eastAsia="en-US"/>
        </w:rPr>
        <w:t>адрес:_</w:t>
      </w:r>
      <w:proofErr w:type="gramEnd"/>
      <w:r>
        <w:rPr>
          <w:rFonts w:eastAsia="Calibri"/>
          <w:lang w:eastAsia="en-US"/>
        </w:rPr>
        <w:t>__________________________________________</w:t>
      </w:r>
    </w:p>
    <w:p w:rsidR="008A14B6" w:rsidRDefault="008A14B6" w:rsidP="008A14B6">
      <w:pPr>
        <w:ind w:firstLine="708"/>
        <w:jc w:val="both"/>
        <w:rPr>
          <w:rFonts w:eastAsia="Calibri"/>
          <w:lang w:eastAsia="en-US"/>
        </w:rPr>
      </w:pPr>
      <w:r>
        <w:rPr>
          <w:rFonts w:eastAsia="Calibri"/>
          <w:lang w:eastAsia="en-US"/>
        </w:rPr>
        <w:t>3.2.</w:t>
      </w:r>
      <w:r>
        <w:rPr>
          <w:rFonts w:eastAsia="Calibri"/>
          <w:lang w:eastAsia="en-US"/>
        </w:rPr>
        <w:tab/>
        <w:t xml:space="preserve">для ИП: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Ф.И.О.:_____________________________________________________</w:t>
      </w:r>
    </w:p>
    <w:p w:rsidR="008A14B6" w:rsidRDefault="008A14B6" w:rsidP="008A14B6">
      <w:pPr>
        <w:ind w:left="708"/>
        <w:jc w:val="both"/>
        <w:rPr>
          <w:rFonts w:eastAsia="Calibri"/>
          <w:lang w:eastAsia="en-US"/>
        </w:rPr>
      </w:pPr>
      <w:r>
        <w:rPr>
          <w:rFonts w:eastAsia="Calibri"/>
          <w:lang w:eastAsia="en-US"/>
        </w:rPr>
        <w:t>-</w:t>
      </w:r>
      <w:r>
        <w:rPr>
          <w:rFonts w:eastAsia="Calibri"/>
          <w:lang w:eastAsia="en-US"/>
        </w:rPr>
        <w:tab/>
        <w:t xml:space="preserve">ОГРН записи в </w:t>
      </w:r>
      <w:proofErr w:type="gramStart"/>
      <w:r>
        <w:rPr>
          <w:rFonts w:eastAsia="Calibri"/>
          <w:lang w:eastAsia="en-US"/>
        </w:rPr>
        <w:t>ЕГРИП:_</w:t>
      </w:r>
      <w:proofErr w:type="gramEnd"/>
      <w:r>
        <w:rPr>
          <w:rFonts w:eastAsia="Calibri"/>
          <w:lang w:eastAsia="en-US"/>
        </w:rPr>
        <w:t xml:space="preserve">______________________________________ </w:t>
      </w:r>
    </w:p>
    <w:p w:rsidR="008A14B6" w:rsidRDefault="008A14B6" w:rsidP="008A14B6">
      <w:pPr>
        <w:ind w:left="708"/>
        <w:jc w:val="both"/>
        <w:rPr>
          <w:rFonts w:eastAsia="Calibri"/>
          <w:lang w:eastAsia="en-US"/>
        </w:rPr>
      </w:pPr>
      <w:r>
        <w:rPr>
          <w:rFonts w:eastAsia="Calibri"/>
          <w:lang w:eastAsia="en-US"/>
        </w:rPr>
        <w:t>-</w:t>
      </w:r>
      <w:r>
        <w:rPr>
          <w:rFonts w:eastAsia="Calibri"/>
          <w:lang w:eastAsia="en-US"/>
        </w:rPr>
        <w:tab/>
        <w:t xml:space="preserve">адрес регистрации по месту </w:t>
      </w:r>
      <w:proofErr w:type="gramStart"/>
      <w:r>
        <w:rPr>
          <w:rFonts w:eastAsia="Calibri"/>
          <w:lang w:eastAsia="en-US"/>
        </w:rPr>
        <w:t>жительства:_</w:t>
      </w:r>
      <w:proofErr w:type="gramEnd"/>
      <w:r>
        <w:rPr>
          <w:rFonts w:eastAsia="Calibri"/>
          <w:lang w:eastAsia="en-US"/>
        </w:rPr>
        <w:t>________________________</w:t>
      </w:r>
    </w:p>
    <w:p w:rsidR="008A14B6" w:rsidRDefault="008A14B6" w:rsidP="008A14B6">
      <w:pPr>
        <w:ind w:firstLine="708"/>
        <w:jc w:val="both"/>
        <w:rPr>
          <w:rFonts w:eastAsia="Calibri"/>
          <w:lang w:eastAsia="en-US"/>
        </w:rPr>
      </w:pPr>
      <w:r>
        <w:rPr>
          <w:rFonts w:eastAsia="Calibri"/>
          <w:lang w:eastAsia="en-US"/>
        </w:rPr>
        <w:t>3.3.</w:t>
      </w:r>
      <w:r>
        <w:rPr>
          <w:rFonts w:eastAsia="Calibri"/>
          <w:lang w:eastAsia="en-US"/>
        </w:rPr>
        <w:tab/>
        <w:t xml:space="preserve">для ФЛ: </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Ф.И.О.:_____________________________________________________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серия, номер и дата выдачи паспорта или иного документа, удостоверяющего </w:t>
      </w:r>
      <w:proofErr w:type="gramStart"/>
      <w:r>
        <w:rPr>
          <w:rFonts w:eastAsia="Calibri"/>
          <w:lang w:eastAsia="en-US"/>
        </w:rPr>
        <w:t>личность:_</w:t>
      </w:r>
      <w:proofErr w:type="gramEnd"/>
      <w:r>
        <w:rPr>
          <w:rFonts w:eastAsia="Calibri"/>
          <w:lang w:eastAsia="en-US"/>
        </w:rPr>
        <w:t>____________________________________________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адрес регистрации по месту </w:t>
      </w:r>
      <w:proofErr w:type="gramStart"/>
      <w:r>
        <w:rPr>
          <w:rFonts w:eastAsia="Calibri"/>
          <w:lang w:eastAsia="en-US"/>
        </w:rPr>
        <w:t>жительства:_</w:t>
      </w:r>
      <w:proofErr w:type="gramEnd"/>
      <w:r>
        <w:rPr>
          <w:rFonts w:eastAsia="Calibri"/>
          <w:lang w:eastAsia="en-US"/>
        </w:rPr>
        <w:t>________________________</w:t>
      </w:r>
    </w:p>
    <w:p w:rsidR="008A14B6" w:rsidRDefault="008A14B6" w:rsidP="008A14B6">
      <w:pPr>
        <w:ind w:firstLine="708"/>
        <w:jc w:val="both"/>
        <w:rPr>
          <w:rFonts w:eastAsia="Calibri"/>
          <w:lang w:eastAsia="en-US"/>
        </w:rPr>
      </w:pPr>
      <w:r>
        <w:rPr>
          <w:rFonts w:eastAsia="Calibri"/>
          <w:lang w:eastAsia="en-US"/>
        </w:rPr>
        <w:t>-</w:t>
      </w:r>
      <w:r>
        <w:rPr>
          <w:rFonts w:eastAsia="Calibri"/>
          <w:lang w:eastAsia="en-US"/>
        </w:rPr>
        <w:tab/>
        <w:t xml:space="preserve">контактные </w:t>
      </w:r>
      <w:proofErr w:type="gramStart"/>
      <w:r>
        <w:rPr>
          <w:rFonts w:eastAsia="Calibri"/>
          <w:lang w:eastAsia="en-US"/>
        </w:rPr>
        <w:t>данные:_</w:t>
      </w:r>
      <w:proofErr w:type="gramEnd"/>
      <w:r>
        <w:rPr>
          <w:rFonts w:eastAsia="Calibri"/>
          <w:lang w:eastAsia="en-US"/>
        </w:rPr>
        <w:t>_________________________________________</w:t>
      </w:r>
    </w:p>
    <w:p w:rsidR="008A14B6" w:rsidRDefault="008A14B6" w:rsidP="008A14B6">
      <w:pPr>
        <w:ind w:firstLine="708"/>
        <w:jc w:val="both"/>
        <w:rPr>
          <w:rFonts w:eastAsia="Calibri"/>
          <w:lang w:eastAsia="en-US"/>
        </w:rPr>
      </w:pPr>
      <w:r>
        <w:rPr>
          <w:rFonts w:eastAsia="Calibri"/>
          <w:lang w:eastAsia="en-US"/>
        </w:rPr>
        <w:t>4.</w:t>
      </w:r>
      <w:r>
        <w:rPr>
          <w:rFonts w:eastAsia="Calibri"/>
          <w:lang w:eastAsia="en-US"/>
        </w:rPr>
        <w:tab/>
        <w:t>Данные об источниках образования ТКО, которые складируются в месте (на площадке) накопления ТКО:</w:t>
      </w:r>
    </w:p>
    <w:p w:rsidR="008A14B6" w:rsidRDefault="008A14B6" w:rsidP="008A14B6">
      <w:pPr>
        <w:ind w:firstLine="708"/>
        <w:jc w:val="both"/>
        <w:rPr>
          <w:rFonts w:eastAsia="Calibri"/>
          <w:lang w:eastAsia="en-US"/>
        </w:rPr>
      </w:pPr>
      <w:r>
        <w:rPr>
          <w:rFonts w:eastAsia="Calibri"/>
          <w:lang w:eastAsia="en-US"/>
        </w:rPr>
        <w:t>4.1.</w:t>
      </w:r>
      <w:r>
        <w:rPr>
          <w:rFonts w:eastAsia="Calibri"/>
          <w:lang w:eastAsia="en-US"/>
        </w:rPr>
        <w:tab/>
        <w:t xml:space="preserve">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w:t>
      </w:r>
      <w:proofErr w:type="gramStart"/>
      <w:r>
        <w:rPr>
          <w:rFonts w:eastAsia="Calibri"/>
          <w:lang w:eastAsia="en-US"/>
        </w:rPr>
        <w:t>ТКО:_</w:t>
      </w:r>
      <w:proofErr w:type="gramEnd"/>
      <w:r>
        <w:rPr>
          <w:rFonts w:eastAsia="Calibri"/>
          <w:lang w:eastAsia="en-US"/>
        </w:rPr>
        <w:t>______</w:t>
      </w:r>
    </w:p>
    <w:p w:rsidR="008A14B6" w:rsidRDefault="008A14B6" w:rsidP="008A14B6">
      <w:pPr>
        <w:ind w:firstLine="708"/>
        <w:jc w:val="both"/>
        <w:rPr>
          <w:rFonts w:eastAsia="Calibri"/>
          <w:lang w:eastAsia="en-US"/>
        </w:rPr>
      </w:pPr>
      <w:r>
        <w:rPr>
          <w:rFonts w:eastAsia="Calibri"/>
          <w:lang w:eastAsia="en-US"/>
        </w:rPr>
        <w:t>К заявке прилагается:</w:t>
      </w:r>
    </w:p>
    <w:p w:rsidR="008A14B6" w:rsidRPr="008A14B6" w:rsidRDefault="008A14B6" w:rsidP="008A14B6">
      <w:pPr>
        <w:ind w:right="-1"/>
        <w:jc w:val="both"/>
        <w:rPr>
          <w:rFonts w:ascii="Times New Roman CYR" w:hAnsi="Times New Roman CYR" w:cs="Times New Roman CYR"/>
        </w:rPr>
      </w:pPr>
      <w:r>
        <w:rPr>
          <w:rFonts w:eastAsia="Calibri"/>
          <w:lang w:eastAsia="en-US"/>
        </w:rPr>
        <w:t>1.</w:t>
      </w:r>
      <w:r>
        <w:rPr>
          <w:rFonts w:eastAsia="Calibri"/>
          <w:lang w:eastAsia="en-US"/>
        </w:rPr>
        <w:tab/>
      </w:r>
      <w:r>
        <w:rPr>
          <w:rFonts w:ascii="Times New Roman CYR" w:hAnsi="Times New Roman CYR" w:cs="Times New Roman CYR"/>
        </w:rPr>
        <w:t>Схема размещения места (площадки) накопления ТКО на карте масштаба 1:2000.</w:t>
      </w:r>
    </w:p>
    <w:p w:rsidR="008A14B6" w:rsidRDefault="008A14B6" w:rsidP="008A14B6">
      <w:pPr>
        <w:jc w:val="both"/>
        <w:rPr>
          <w:rFonts w:eastAsia="Calibri"/>
          <w:lang w:eastAsia="en-US"/>
        </w:rPr>
      </w:pPr>
      <w:r>
        <w:rPr>
          <w:rFonts w:eastAsia="Calibri"/>
          <w:lang w:eastAsia="en-US"/>
        </w:rPr>
        <w:t>Заявитель подтверждает подлинность и достоверность представленных сведений и документов.</w:t>
      </w:r>
    </w:p>
    <w:p w:rsidR="008A14B6" w:rsidRDefault="008A14B6" w:rsidP="008A14B6">
      <w:pPr>
        <w:adjustRightInd w:val="0"/>
        <w:jc w:val="both"/>
        <w:rPr>
          <w:rFonts w:eastAsia="Calibri"/>
          <w:color w:val="000000"/>
          <w:lang w:eastAsia="en-US"/>
        </w:rPr>
      </w:pPr>
      <w:r>
        <w:rPr>
          <w:rFonts w:eastAsia="Calibri"/>
          <w:color w:val="000000"/>
          <w:lang w:eastAsia="en-US"/>
        </w:rPr>
        <w:t>Заявитель:</w:t>
      </w:r>
    </w:p>
    <w:p w:rsidR="008A14B6" w:rsidRPr="008A14B6" w:rsidRDefault="008A14B6" w:rsidP="008A14B6">
      <w:pPr>
        <w:jc w:val="both"/>
        <w:rPr>
          <w:rFonts w:eastAsia="Calibri"/>
          <w:lang w:eastAsia="en-US"/>
        </w:rPr>
      </w:pPr>
      <w:r>
        <w:rPr>
          <w:rFonts w:eastAsia="Calibri"/>
          <w:lang w:eastAsia="en-US"/>
        </w:rPr>
        <w:t>«___» ___________ 20__ года                                 ________________/ __________</w:t>
      </w:r>
    </w:p>
    <w:tbl>
      <w:tblPr>
        <w:tblW w:w="9693" w:type="dxa"/>
        <w:tblInd w:w="93" w:type="dxa"/>
        <w:tblLook w:val="04A0" w:firstRow="1" w:lastRow="0" w:firstColumn="1" w:lastColumn="0" w:noHBand="0" w:noVBand="1"/>
      </w:tblPr>
      <w:tblGrid>
        <w:gridCol w:w="9693"/>
      </w:tblGrid>
      <w:tr w:rsidR="008A14B6" w:rsidTr="008A14B6">
        <w:trPr>
          <w:trHeight w:val="520"/>
        </w:trPr>
        <w:tc>
          <w:tcPr>
            <w:tcW w:w="9693" w:type="dxa"/>
            <w:hideMark/>
          </w:tcPr>
          <w:p w:rsidR="008A14B6" w:rsidRDefault="008A14B6">
            <w:pPr>
              <w:rPr>
                <w:sz w:val="20"/>
                <w:szCs w:val="20"/>
              </w:rPr>
            </w:pPr>
          </w:p>
        </w:tc>
      </w:tr>
    </w:tbl>
    <w:p w:rsidR="008A14B6" w:rsidRDefault="008A14B6" w:rsidP="008A14B6"/>
    <w:p w:rsidR="008A14B6" w:rsidRDefault="008A14B6" w:rsidP="008A14B6">
      <w:pPr>
        <w:ind w:left="7200"/>
        <w:jc w:val="right"/>
      </w:pPr>
      <w:r>
        <w:t>Приложение 4</w:t>
      </w:r>
    </w:p>
    <w:p w:rsidR="006A2E86" w:rsidRDefault="008A14B6" w:rsidP="006A2E86">
      <w:pPr>
        <w:ind w:left="5954" w:hanging="425"/>
        <w:jc w:val="right"/>
      </w:pPr>
      <w:r>
        <w:t xml:space="preserve"> </w:t>
      </w:r>
      <w:r w:rsidR="006A2E86">
        <w:t xml:space="preserve">к Постановлению </w:t>
      </w:r>
    </w:p>
    <w:p w:rsidR="006A2E86" w:rsidRDefault="006A2E86" w:rsidP="006A2E86">
      <w:pPr>
        <w:jc w:val="right"/>
      </w:pPr>
      <w:r>
        <w:t xml:space="preserve"> от </w:t>
      </w:r>
      <w:r w:rsidR="007A3228">
        <w:t>28.12.</w:t>
      </w:r>
      <w:r>
        <w:t>20</w:t>
      </w:r>
      <w:r w:rsidR="007A3228">
        <w:t>19</w:t>
      </w:r>
      <w:r>
        <w:t xml:space="preserve"> г. № </w:t>
      </w:r>
      <w:r w:rsidR="007A3228">
        <w:t>37</w:t>
      </w:r>
    </w:p>
    <w:p w:rsidR="008A14B6" w:rsidRDefault="008A14B6" w:rsidP="006A2E86">
      <w:pPr>
        <w:ind w:left="5954" w:hanging="425"/>
        <w:jc w:val="right"/>
      </w:pPr>
    </w:p>
    <w:p w:rsidR="008A14B6" w:rsidRDefault="008A14B6" w:rsidP="008A14B6">
      <w:pPr>
        <w:widowControl w:val="0"/>
        <w:adjustRightInd w:val="0"/>
        <w:ind w:right="-2"/>
        <w:jc w:val="center"/>
        <w:rPr>
          <w:b/>
          <w:sz w:val="28"/>
          <w:szCs w:val="28"/>
        </w:rPr>
      </w:pPr>
      <w:r>
        <w:rPr>
          <w:b/>
          <w:sz w:val="28"/>
          <w:szCs w:val="28"/>
        </w:rPr>
        <w:t>Реестр</w:t>
      </w:r>
    </w:p>
    <w:p w:rsidR="008A14B6" w:rsidRDefault="008A14B6" w:rsidP="008A14B6">
      <w:pPr>
        <w:widowControl w:val="0"/>
        <w:adjustRightInd w:val="0"/>
        <w:ind w:right="-2"/>
        <w:jc w:val="center"/>
        <w:rPr>
          <w:b/>
          <w:sz w:val="28"/>
          <w:szCs w:val="28"/>
        </w:rPr>
      </w:pPr>
      <w:r>
        <w:rPr>
          <w:b/>
          <w:sz w:val="28"/>
          <w:szCs w:val="28"/>
        </w:rPr>
        <w:t xml:space="preserve"> мест (площадок) накопления твёрдых коммунальных отходов на территории </w:t>
      </w:r>
      <w:proofErr w:type="spellStart"/>
      <w:r w:rsidR="00FD6FBC">
        <w:rPr>
          <w:b/>
          <w:sz w:val="28"/>
          <w:szCs w:val="28"/>
        </w:rPr>
        <w:t>Койданского</w:t>
      </w:r>
      <w:proofErr w:type="spellEnd"/>
      <w:r>
        <w:rPr>
          <w:b/>
          <w:sz w:val="28"/>
          <w:szCs w:val="28"/>
        </w:rPr>
        <w:t xml:space="preserve"> </w:t>
      </w:r>
      <w:proofErr w:type="gramStart"/>
      <w:r>
        <w:rPr>
          <w:b/>
          <w:sz w:val="28"/>
          <w:szCs w:val="28"/>
        </w:rPr>
        <w:t>сельского  поселения</w:t>
      </w:r>
      <w:proofErr w:type="gramEnd"/>
    </w:p>
    <w:p w:rsidR="008A14B6" w:rsidRDefault="008A14B6" w:rsidP="008A14B6">
      <w:pPr>
        <w:widowControl w:val="0"/>
        <w:adjustRightInd w:val="0"/>
        <w:ind w:right="-2"/>
        <w:jc w:val="center"/>
        <w:rPr>
          <w:b/>
          <w:sz w:val="16"/>
          <w:szCs w:val="16"/>
        </w:rPr>
      </w:pPr>
    </w:p>
    <w:tbl>
      <w:tblPr>
        <w:tblW w:w="9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805"/>
        <w:gridCol w:w="1863"/>
        <w:gridCol w:w="3053"/>
        <w:gridCol w:w="2648"/>
      </w:tblGrid>
      <w:tr w:rsidR="008A14B6" w:rsidTr="00857F4A">
        <w:trPr>
          <w:trHeight w:val="5888"/>
        </w:trPr>
        <w:tc>
          <w:tcPr>
            <w:tcW w:w="509" w:type="dxa"/>
            <w:tcBorders>
              <w:top w:val="single" w:sz="4" w:space="0" w:color="auto"/>
              <w:left w:val="single" w:sz="4" w:space="0" w:color="auto"/>
              <w:bottom w:val="single" w:sz="4" w:space="0" w:color="auto"/>
              <w:right w:val="single" w:sz="4" w:space="0" w:color="auto"/>
            </w:tcBorders>
            <w:hideMark/>
          </w:tcPr>
          <w:p w:rsidR="008A14B6" w:rsidRDefault="008A14B6">
            <w:pPr>
              <w:widowControl w:val="0"/>
              <w:adjustRightInd w:val="0"/>
              <w:ind w:left="-98" w:right="-87" w:firstLine="14"/>
              <w:jc w:val="center"/>
            </w:pPr>
            <w:r>
              <w:t>№ п/п</w:t>
            </w:r>
          </w:p>
        </w:tc>
        <w:tc>
          <w:tcPr>
            <w:tcW w:w="1805" w:type="dxa"/>
            <w:tcBorders>
              <w:top w:val="single" w:sz="4" w:space="0" w:color="auto"/>
              <w:left w:val="single" w:sz="4" w:space="0" w:color="auto"/>
              <w:bottom w:val="single" w:sz="4" w:space="0" w:color="auto"/>
              <w:right w:val="single" w:sz="4" w:space="0" w:color="auto"/>
            </w:tcBorders>
            <w:hideMark/>
          </w:tcPr>
          <w:p w:rsidR="008A14B6" w:rsidRDefault="008A14B6">
            <w:pPr>
              <w:widowControl w:val="0"/>
              <w:adjustRightInd w:val="0"/>
              <w:ind w:left="-44" w:right="-46" w:firstLine="14"/>
              <w:jc w:val="both"/>
            </w:pPr>
            <w:r>
              <w:t>Данные о нахождении мест (площадок) накопления ТКО</w:t>
            </w:r>
          </w:p>
          <w:p w:rsidR="008A14B6" w:rsidRDefault="008A14B6">
            <w:pPr>
              <w:widowControl w:val="0"/>
              <w:adjustRightInd w:val="0"/>
              <w:ind w:left="-44" w:right="-46" w:firstLine="14"/>
              <w:jc w:val="both"/>
            </w:pPr>
            <w:r>
              <w:t>(сведения об адресе и (или) географических координатах)</w:t>
            </w:r>
          </w:p>
        </w:tc>
        <w:tc>
          <w:tcPr>
            <w:tcW w:w="1863" w:type="dxa"/>
            <w:tcBorders>
              <w:top w:val="single" w:sz="4" w:space="0" w:color="auto"/>
              <w:left w:val="single" w:sz="4" w:space="0" w:color="auto"/>
              <w:bottom w:val="single" w:sz="4" w:space="0" w:color="auto"/>
              <w:right w:val="single" w:sz="4" w:space="0" w:color="auto"/>
            </w:tcBorders>
            <w:hideMark/>
          </w:tcPr>
          <w:p w:rsidR="008A14B6" w:rsidRDefault="008A14B6">
            <w:pPr>
              <w:widowControl w:val="0"/>
              <w:adjustRightInd w:val="0"/>
              <w:ind w:left="-66" w:right="-52"/>
              <w:jc w:val="both"/>
            </w:pPr>
            <w:r>
              <w:t>Данные о технических характеристиках мест (площадок) накопления ТКО</w:t>
            </w:r>
          </w:p>
          <w:p w:rsidR="008A14B6" w:rsidRDefault="008A14B6">
            <w:pPr>
              <w:widowControl w:val="0"/>
              <w:adjustRightInd w:val="0"/>
              <w:ind w:left="-66" w:right="-52"/>
              <w:jc w:val="both"/>
            </w:pPr>
            <w:r>
              <w:t xml:space="preserve">(сведения об используемом покрытии, площади, количестве размещенных и </w:t>
            </w:r>
            <w:proofErr w:type="gramStart"/>
            <w:r>
              <w:t>планируемых к размещению контейнеров</w:t>
            </w:r>
            <w:proofErr w:type="gramEnd"/>
            <w:r>
              <w:t xml:space="preserve"> и бункеров с указанием их объема)</w:t>
            </w:r>
          </w:p>
        </w:tc>
        <w:tc>
          <w:tcPr>
            <w:tcW w:w="3053" w:type="dxa"/>
            <w:tcBorders>
              <w:top w:val="single" w:sz="4" w:space="0" w:color="auto"/>
              <w:left w:val="single" w:sz="4" w:space="0" w:color="auto"/>
              <w:bottom w:val="single" w:sz="4" w:space="0" w:color="auto"/>
              <w:right w:val="single" w:sz="4" w:space="0" w:color="auto"/>
            </w:tcBorders>
          </w:tcPr>
          <w:p w:rsidR="008A14B6" w:rsidRDefault="008A14B6" w:rsidP="00141C66">
            <w:pPr>
              <w:widowControl w:val="0"/>
              <w:adjustRightInd w:val="0"/>
              <w:ind w:left="-61" w:right="-74"/>
              <w:jc w:val="both"/>
            </w:pPr>
            <w:r>
              <w:t>Данные о собственниках мест (площадок) накопления ТКО</w:t>
            </w:r>
            <w:r w:rsidR="00141C66">
              <w:t xml:space="preserve"> </w:t>
            </w:r>
            <w:r>
              <w:t>(для</w:t>
            </w:r>
            <w:r w:rsidR="00141C66">
              <w:t xml:space="preserve"> </w:t>
            </w:r>
            <w:r>
              <w:t>ЮЛ: полное наименование и ОГРН записи в ЕГРЮЛ, адрес;</w:t>
            </w:r>
          </w:p>
          <w:p w:rsidR="008A14B6" w:rsidRDefault="008A14B6">
            <w:pPr>
              <w:widowControl w:val="0"/>
              <w:adjustRightInd w:val="0"/>
              <w:ind w:left="-61" w:right="-74"/>
              <w:jc w:val="both"/>
            </w:pPr>
            <w:r>
              <w:t>для ИП: Ф.И.О., ОГРН записи в ЕГРИП, адрес регистрации по месту жительства;</w:t>
            </w:r>
          </w:p>
          <w:p w:rsidR="008A14B6" w:rsidRDefault="008A14B6">
            <w:pPr>
              <w:widowControl w:val="0"/>
              <w:adjustRightInd w:val="0"/>
              <w:ind w:left="-61" w:right="-74"/>
              <w:jc w:val="both"/>
            </w:pPr>
            <w:r>
              <w:t>для ФЛ: Ф.И.О., серия, номер и дата выдачи паспорта или иного документа, удостоверяющего личность, адрес регистрации по месту жительства, контактные данные)</w:t>
            </w:r>
          </w:p>
          <w:p w:rsidR="008A14B6" w:rsidRDefault="008A14B6">
            <w:pPr>
              <w:widowControl w:val="0"/>
              <w:adjustRightInd w:val="0"/>
              <w:ind w:right="-2"/>
              <w:jc w:val="center"/>
            </w:pPr>
          </w:p>
        </w:tc>
        <w:tc>
          <w:tcPr>
            <w:tcW w:w="2648" w:type="dxa"/>
            <w:tcBorders>
              <w:top w:val="single" w:sz="4" w:space="0" w:color="auto"/>
              <w:left w:val="single" w:sz="4" w:space="0" w:color="auto"/>
              <w:bottom w:val="single" w:sz="4" w:space="0" w:color="auto"/>
              <w:right w:val="single" w:sz="4" w:space="0" w:color="auto"/>
            </w:tcBorders>
            <w:vAlign w:val="center"/>
            <w:hideMark/>
          </w:tcPr>
          <w:p w:rsidR="008A14B6" w:rsidRDefault="008A14B6">
            <w:pPr>
              <w:widowControl w:val="0"/>
              <w:adjustRightInd w:val="0"/>
              <w:ind w:right="-2"/>
              <w:jc w:val="both"/>
            </w:pPr>
            <w:r>
              <w:t>Данные об источниках образования твердых коммунальных отходов, которые складируются в местах (на площадках) накопления ТКО</w:t>
            </w:r>
          </w:p>
          <w:p w:rsidR="008A14B6" w:rsidRDefault="008A14B6">
            <w:pPr>
              <w:widowControl w:val="0"/>
              <w:adjustRightInd w:val="0"/>
              <w:ind w:right="-2"/>
              <w:jc w:val="both"/>
            </w:pPr>
            <w: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8A14B6" w:rsidTr="00857F4A">
        <w:trPr>
          <w:trHeight w:val="262"/>
        </w:trPr>
        <w:tc>
          <w:tcPr>
            <w:tcW w:w="509" w:type="dxa"/>
            <w:tcBorders>
              <w:top w:val="single" w:sz="4" w:space="0" w:color="auto"/>
              <w:left w:val="single" w:sz="4" w:space="0" w:color="auto"/>
              <w:bottom w:val="single" w:sz="4" w:space="0" w:color="auto"/>
              <w:right w:val="single" w:sz="4" w:space="0" w:color="auto"/>
            </w:tcBorders>
            <w:vAlign w:val="center"/>
          </w:tcPr>
          <w:p w:rsidR="008A14B6" w:rsidRDefault="008A14B6">
            <w:pPr>
              <w:widowControl w:val="0"/>
              <w:adjustRightInd w:val="0"/>
              <w:ind w:right="-2"/>
              <w:jc w:val="center"/>
            </w:pPr>
          </w:p>
        </w:tc>
        <w:tc>
          <w:tcPr>
            <w:tcW w:w="1805" w:type="dxa"/>
            <w:tcBorders>
              <w:top w:val="single" w:sz="4" w:space="0" w:color="auto"/>
              <w:left w:val="single" w:sz="4" w:space="0" w:color="auto"/>
              <w:bottom w:val="single" w:sz="4" w:space="0" w:color="auto"/>
              <w:right w:val="single" w:sz="4" w:space="0" w:color="auto"/>
            </w:tcBorders>
            <w:vAlign w:val="center"/>
          </w:tcPr>
          <w:p w:rsidR="008A14B6" w:rsidRDefault="008A14B6">
            <w:pPr>
              <w:widowControl w:val="0"/>
              <w:adjustRightInd w:val="0"/>
              <w:ind w:right="-2"/>
              <w:jc w:val="center"/>
            </w:pPr>
          </w:p>
        </w:tc>
        <w:tc>
          <w:tcPr>
            <w:tcW w:w="1863" w:type="dxa"/>
            <w:tcBorders>
              <w:top w:val="single" w:sz="4" w:space="0" w:color="auto"/>
              <w:left w:val="single" w:sz="4" w:space="0" w:color="auto"/>
              <w:bottom w:val="single" w:sz="4" w:space="0" w:color="auto"/>
              <w:right w:val="single" w:sz="4" w:space="0" w:color="auto"/>
            </w:tcBorders>
            <w:vAlign w:val="center"/>
          </w:tcPr>
          <w:p w:rsidR="008A14B6" w:rsidRDefault="008A14B6">
            <w:pPr>
              <w:widowControl w:val="0"/>
              <w:adjustRightInd w:val="0"/>
              <w:ind w:right="-2"/>
              <w:jc w:val="center"/>
            </w:pPr>
          </w:p>
        </w:tc>
        <w:tc>
          <w:tcPr>
            <w:tcW w:w="3053" w:type="dxa"/>
            <w:tcBorders>
              <w:top w:val="single" w:sz="4" w:space="0" w:color="auto"/>
              <w:left w:val="single" w:sz="4" w:space="0" w:color="auto"/>
              <w:bottom w:val="single" w:sz="4" w:space="0" w:color="auto"/>
              <w:right w:val="single" w:sz="4" w:space="0" w:color="auto"/>
            </w:tcBorders>
            <w:vAlign w:val="center"/>
          </w:tcPr>
          <w:p w:rsidR="008A14B6" w:rsidRDefault="008A14B6">
            <w:pPr>
              <w:widowControl w:val="0"/>
              <w:adjustRightInd w:val="0"/>
              <w:ind w:firstLine="720"/>
              <w:jc w:val="both"/>
            </w:pPr>
          </w:p>
        </w:tc>
        <w:tc>
          <w:tcPr>
            <w:tcW w:w="2648" w:type="dxa"/>
            <w:tcBorders>
              <w:top w:val="single" w:sz="4" w:space="0" w:color="auto"/>
              <w:left w:val="single" w:sz="4" w:space="0" w:color="auto"/>
              <w:bottom w:val="single" w:sz="4" w:space="0" w:color="auto"/>
              <w:right w:val="single" w:sz="4" w:space="0" w:color="auto"/>
            </w:tcBorders>
            <w:vAlign w:val="center"/>
          </w:tcPr>
          <w:p w:rsidR="008A14B6" w:rsidRDefault="008A14B6">
            <w:pPr>
              <w:widowControl w:val="0"/>
              <w:adjustRightInd w:val="0"/>
              <w:ind w:right="-2"/>
              <w:jc w:val="center"/>
            </w:pPr>
          </w:p>
        </w:tc>
      </w:tr>
    </w:tbl>
    <w:p w:rsidR="008A14B6" w:rsidRDefault="008A14B6" w:rsidP="008A14B6">
      <w:pPr>
        <w:widowControl w:val="0"/>
        <w:adjustRightInd w:val="0"/>
        <w:ind w:right="-2"/>
        <w:jc w:val="center"/>
        <w:rPr>
          <w:b/>
          <w:sz w:val="28"/>
          <w:szCs w:val="28"/>
        </w:rPr>
      </w:pPr>
    </w:p>
    <w:p w:rsidR="008A14B6" w:rsidRDefault="008A14B6" w:rsidP="008A14B6">
      <w:pPr>
        <w:widowControl w:val="0"/>
        <w:adjustRightInd w:val="0"/>
        <w:ind w:right="-2"/>
        <w:jc w:val="both"/>
        <w:rPr>
          <w:sz w:val="28"/>
          <w:szCs w:val="28"/>
        </w:rPr>
      </w:pPr>
      <w:r>
        <w:rPr>
          <w:sz w:val="28"/>
          <w:szCs w:val="28"/>
        </w:rPr>
        <w:t>Приложения:</w:t>
      </w:r>
    </w:p>
    <w:p w:rsidR="008A14B6" w:rsidRDefault="008A14B6" w:rsidP="008A14B6">
      <w:pPr>
        <w:ind w:right="-284"/>
        <w:jc w:val="both"/>
        <w:rPr>
          <w:b/>
          <w:sz w:val="28"/>
          <w:szCs w:val="28"/>
        </w:rPr>
      </w:pPr>
      <w:r>
        <w:rPr>
          <w:sz w:val="28"/>
          <w:szCs w:val="28"/>
        </w:rPr>
        <w:t>1.</w:t>
      </w:r>
      <w:r>
        <w:rPr>
          <w:sz w:val="28"/>
          <w:szCs w:val="28"/>
        </w:rPr>
        <w:tab/>
      </w:r>
      <w:r>
        <w:rPr>
          <w:rFonts w:ascii="Times New Roman CYR" w:hAnsi="Times New Roman CYR" w:cs="Times New Roman CYR"/>
          <w:sz w:val="28"/>
          <w:szCs w:val="28"/>
        </w:rPr>
        <w:t>Схемы размещения мест (площадок) накопления ТКО на карте масштаба 1:2000.</w:t>
      </w:r>
    </w:p>
    <w:p w:rsidR="008A14B6" w:rsidRDefault="008A14B6" w:rsidP="008A14B6">
      <w:pPr>
        <w:shd w:val="clear" w:color="auto" w:fill="FFFFFF"/>
        <w:spacing w:line="360" w:lineRule="auto"/>
        <w:textAlignment w:val="baseline"/>
        <w:rPr>
          <w:spacing w:val="2"/>
          <w:sz w:val="18"/>
          <w:szCs w:val="18"/>
        </w:rPr>
      </w:pPr>
    </w:p>
    <w:p w:rsidR="00AB3C46" w:rsidRDefault="00AB3C46" w:rsidP="00857F4A">
      <w:pPr>
        <w:ind w:left="-284"/>
      </w:pPr>
    </w:p>
    <w:sectPr w:rsidR="00AB3C46" w:rsidSect="0043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837DD"/>
    <w:multiLevelType w:val="hybridMultilevel"/>
    <w:tmpl w:val="DE26FB0E"/>
    <w:lvl w:ilvl="0" w:tplc="CC7A062C">
      <w:start w:val="1"/>
      <w:numFmt w:val="decimal"/>
      <w:lvlText w:val="%1."/>
      <w:lvlJc w:val="left"/>
      <w:pPr>
        <w:ind w:left="1866" w:hanging="1440"/>
      </w:pPr>
      <w:rPr>
        <w:color w:val="auto"/>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66"/>
    <w:rsid w:val="00141C66"/>
    <w:rsid w:val="00387C5E"/>
    <w:rsid w:val="0043371C"/>
    <w:rsid w:val="00456296"/>
    <w:rsid w:val="00582E86"/>
    <w:rsid w:val="005E2E47"/>
    <w:rsid w:val="00644162"/>
    <w:rsid w:val="006A2E86"/>
    <w:rsid w:val="00794A66"/>
    <w:rsid w:val="007A3228"/>
    <w:rsid w:val="007A442D"/>
    <w:rsid w:val="00857F4A"/>
    <w:rsid w:val="008A14B6"/>
    <w:rsid w:val="00A605A5"/>
    <w:rsid w:val="00AB3C46"/>
    <w:rsid w:val="00F30DBE"/>
    <w:rsid w:val="00F53546"/>
    <w:rsid w:val="00FD6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894B1-E1E3-44EC-8695-3AF366A8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4B6"/>
    <w:rPr>
      <w:color w:val="0000FF" w:themeColor="hyperlink"/>
      <w:u w:val="single"/>
    </w:rPr>
  </w:style>
  <w:style w:type="paragraph" w:styleId="a4">
    <w:name w:val="Normal (Web)"/>
    <w:basedOn w:val="a"/>
    <w:uiPriority w:val="99"/>
    <w:unhideWhenUsed/>
    <w:rsid w:val="008A14B6"/>
    <w:pPr>
      <w:spacing w:before="100" w:beforeAutospacing="1" w:after="119"/>
    </w:pPr>
  </w:style>
  <w:style w:type="paragraph" w:customStyle="1" w:styleId="1">
    <w:name w:val="Без интервала1"/>
    <w:uiPriority w:val="99"/>
    <w:qFormat/>
    <w:rsid w:val="008A14B6"/>
    <w:pPr>
      <w:spacing w:after="0" w:line="240" w:lineRule="auto"/>
    </w:pPr>
    <w:rPr>
      <w:rFonts w:ascii="Calibri" w:eastAsia="Times New Roman" w:hAnsi="Calibri" w:cs="Times New Roman"/>
    </w:rPr>
  </w:style>
  <w:style w:type="paragraph" w:customStyle="1" w:styleId="Standard">
    <w:name w:val="Standard"/>
    <w:uiPriority w:val="99"/>
    <w:rsid w:val="008A14B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HEADERTEXT">
    <w:name w:val=".HEADERTEXT"/>
    <w:uiPriority w:val="99"/>
    <w:rsid w:val="008A14B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8A1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43371C"/>
    <w:rPr>
      <w:rFonts w:ascii="Segoe UI" w:hAnsi="Segoe UI" w:cs="Segoe UI"/>
      <w:sz w:val="18"/>
      <w:szCs w:val="18"/>
    </w:rPr>
  </w:style>
  <w:style w:type="character" w:customStyle="1" w:styleId="a6">
    <w:name w:val="Текст выноски Знак"/>
    <w:basedOn w:val="a0"/>
    <w:link w:val="a5"/>
    <w:uiPriority w:val="99"/>
    <w:semiHidden/>
    <w:rsid w:val="004337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1031834&amp;point=mark=000000000000000000000000000000000000000000000000007D60K4" TargetMode="External"/><Relationship Id="rId3" Type="http://schemas.openxmlformats.org/officeDocument/2006/relationships/settings" Target="settings.xml"/><Relationship Id="rId7" Type="http://schemas.openxmlformats.org/officeDocument/2006/relationships/hyperlink" Target="kodeks://link/d?nd=901711591&amp;point=mark=000000000000000000000000000000000000000000000000008QG0M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551031834&amp;point=mark=000000000000000000000000000000000000000000000000007DC0K7" TargetMode="External"/><Relationship Id="rId11" Type="http://schemas.openxmlformats.org/officeDocument/2006/relationships/fontTable" Target="fontTable.xml"/><Relationship Id="rId5" Type="http://schemas.openxmlformats.org/officeDocument/2006/relationships/hyperlink" Target="kodeks://link/d?nd=551031834&amp;point=mark=000000000000000000000000000000000000000000000000007DA0K6" TargetMode="External"/><Relationship Id="rId10" Type="http://schemas.openxmlformats.org/officeDocument/2006/relationships/hyperlink" Target="kodeks://link/d?nd=551031834&amp;point=mark=000000000000000000000000000000000000000000000000007DI0K7" TargetMode="External"/><Relationship Id="rId4" Type="http://schemas.openxmlformats.org/officeDocument/2006/relationships/webSettings" Target="webSettings.xml"/><Relationship Id="rId9" Type="http://schemas.openxmlformats.org/officeDocument/2006/relationships/hyperlink" Target="kodeks://link/d?nd=551031834&amp;point=mark=000000000000000000000000000000000000000000000000007DI0K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3433</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Эльза</cp:lastModifiedBy>
  <cp:revision>2</cp:revision>
  <cp:lastPrinted>2020-01-29T09:00:00Z</cp:lastPrinted>
  <dcterms:created xsi:type="dcterms:W3CDTF">2020-01-29T09:01:00Z</dcterms:created>
  <dcterms:modified xsi:type="dcterms:W3CDTF">2020-01-29T09:01:00Z</dcterms:modified>
</cp:coreProperties>
</file>