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DAFF" w14:textId="0B504040" w:rsidR="00272A5E" w:rsidRPr="00272A5E" w:rsidRDefault="00272A5E" w:rsidP="00353336">
      <w:pPr>
        <w:pStyle w:val="a3"/>
        <w:shd w:val="clear" w:color="auto" w:fill="FFFFFF"/>
        <w:spacing w:before="0" w:beforeAutospacing="0" w:after="0" w:afterAutospacing="0"/>
        <w:jc w:val="center"/>
        <w:rPr>
          <w:b/>
          <w:color w:val="333333"/>
          <w:sz w:val="28"/>
          <w:szCs w:val="28"/>
        </w:rPr>
      </w:pPr>
      <w:bookmarkStart w:id="0" w:name="_Hlk138699207"/>
      <w:bookmarkEnd w:id="0"/>
      <w:r w:rsidRPr="00272A5E">
        <w:rPr>
          <w:b/>
          <w:color w:val="333333"/>
          <w:sz w:val="28"/>
          <w:szCs w:val="28"/>
        </w:rPr>
        <w:t>ИНФОРМАЦИОННЫЙ МАТЕРИАЛ</w:t>
      </w:r>
    </w:p>
    <w:p w14:paraId="470E5143" w14:textId="77777777" w:rsidR="00272A5E" w:rsidRPr="00272A5E" w:rsidRDefault="00272A5E" w:rsidP="00353336">
      <w:pPr>
        <w:pStyle w:val="a3"/>
        <w:shd w:val="clear" w:color="auto" w:fill="FFFFFF"/>
        <w:spacing w:before="0" w:beforeAutospacing="0" w:after="0" w:afterAutospacing="0"/>
        <w:jc w:val="both"/>
        <w:rPr>
          <w:color w:val="333333"/>
          <w:sz w:val="28"/>
          <w:szCs w:val="28"/>
        </w:rPr>
      </w:pPr>
    </w:p>
    <w:p w14:paraId="2F0806F9" w14:textId="77777777" w:rsidR="00353336" w:rsidRDefault="00353336" w:rsidP="00353336">
      <w:pPr>
        <w:pStyle w:val="a3"/>
        <w:shd w:val="clear" w:color="auto" w:fill="FFFFFF"/>
        <w:spacing w:before="0" w:beforeAutospacing="0" w:after="0" w:afterAutospacing="0"/>
        <w:ind w:firstLine="708"/>
        <w:jc w:val="both"/>
        <w:rPr>
          <w:rFonts w:ascii="Roboto" w:hAnsi="Roboto"/>
          <w:color w:val="333333"/>
        </w:rPr>
      </w:pPr>
      <w:r>
        <w:rPr>
          <w:color w:val="333333"/>
          <w:sz w:val="30"/>
          <w:szCs w:val="30"/>
        </w:rPr>
        <w:t>Постановление Правительства РФ от 02.06.2023№ 908 «Об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 содержит нормы рабочего времени, времени отдыха, нормы времени управления транспортным средством для физических лиц.</w:t>
      </w:r>
    </w:p>
    <w:p w14:paraId="6200487C" w14:textId="77777777" w:rsidR="00353336" w:rsidRDefault="00353336" w:rsidP="00353336">
      <w:pPr>
        <w:pStyle w:val="a3"/>
        <w:shd w:val="clear" w:color="auto" w:fill="FFFFFF"/>
        <w:spacing w:before="0" w:beforeAutospacing="0" w:after="0" w:afterAutospacing="0"/>
        <w:ind w:firstLine="708"/>
        <w:jc w:val="both"/>
        <w:rPr>
          <w:rFonts w:ascii="Roboto" w:hAnsi="Roboto"/>
          <w:color w:val="333333"/>
        </w:rPr>
      </w:pPr>
      <w:r>
        <w:rPr>
          <w:color w:val="333333"/>
          <w:sz w:val="30"/>
          <w:szCs w:val="30"/>
        </w:rPr>
        <w:t>Так, нормальная продолжительность рабочего времени физического лица должна составлять не более 40 часов в календарную неделю.</w:t>
      </w:r>
    </w:p>
    <w:p w14:paraId="3FE9A892" w14:textId="77777777" w:rsidR="00353336" w:rsidRDefault="00353336" w:rsidP="00353336">
      <w:pPr>
        <w:pStyle w:val="a3"/>
        <w:shd w:val="clear" w:color="auto" w:fill="FFFFFF"/>
        <w:spacing w:before="0" w:beforeAutospacing="0" w:after="0" w:afterAutospacing="0"/>
        <w:ind w:firstLine="708"/>
        <w:jc w:val="both"/>
        <w:rPr>
          <w:rFonts w:ascii="Roboto" w:hAnsi="Roboto"/>
          <w:color w:val="333333"/>
        </w:rPr>
      </w:pPr>
      <w:r>
        <w:rPr>
          <w:color w:val="333333"/>
          <w:sz w:val="30"/>
          <w:szCs w:val="30"/>
        </w:rPr>
        <w:t>Продолжительность ежедневного рабочего времени физического лица при 5-дневной рабочей неделе не должна превышать 8 часов.</w:t>
      </w:r>
    </w:p>
    <w:p w14:paraId="01F4B59F" w14:textId="77777777" w:rsidR="00353336" w:rsidRDefault="00353336" w:rsidP="00353336">
      <w:pPr>
        <w:pStyle w:val="a3"/>
        <w:shd w:val="clear" w:color="auto" w:fill="FFFFFF"/>
        <w:spacing w:before="0" w:beforeAutospacing="0" w:after="0" w:afterAutospacing="0"/>
        <w:ind w:firstLine="708"/>
        <w:jc w:val="both"/>
        <w:rPr>
          <w:rFonts w:ascii="Roboto" w:hAnsi="Roboto"/>
          <w:color w:val="333333"/>
        </w:rPr>
      </w:pPr>
      <w:r>
        <w:rPr>
          <w:color w:val="333333"/>
          <w:sz w:val="30"/>
          <w:szCs w:val="30"/>
        </w:rPr>
        <w:t>При суммированном учете рабочего времени продолжительность ежедневного рабочего времени физического лица не должна превышать 10 часов.</w:t>
      </w:r>
    </w:p>
    <w:p w14:paraId="23E83A4E" w14:textId="77777777" w:rsidR="00353336" w:rsidRDefault="00353336" w:rsidP="00353336">
      <w:pPr>
        <w:pStyle w:val="a3"/>
        <w:shd w:val="clear" w:color="auto" w:fill="FFFFFF"/>
        <w:spacing w:before="0" w:beforeAutospacing="0" w:after="0" w:afterAutospacing="0"/>
        <w:ind w:firstLine="708"/>
        <w:jc w:val="both"/>
        <w:rPr>
          <w:rFonts w:ascii="Roboto" w:hAnsi="Roboto"/>
          <w:color w:val="333333"/>
        </w:rPr>
      </w:pPr>
      <w:r>
        <w:rPr>
          <w:color w:val="333333"/>
          <w:sz w:val="30"/>
          <w:szCs w:val="30"/>
        </w:rPr>
        <w:t>Учет рабочего времени, времени отдыха, времени управления транспортным средством должен осуществляться физическим лицом посредством ведения журнала учета рабочего времени, времени отдыха, времени управления транспортным средством.</w:t>
      </w:r>
    </w:p>
    <w:p w14:paraId="709DE5EB" w14:textId="77777777" w:rsidR="00FB5A15" w:rsidRDefault="00FB5A15" w:rsidP="00272A5E">
      <w:pPr>
        <w:pStyle w:val="a3"/>
        <w:shd w:val="clear" w:color="auto" w:fill="FFFFFF"/>
        <w:spacing w:before="0" w:beforeAutospacing="0"/>
        <w:ind w:left="1416" w:firstLine="708"/>
        <w:rPr>
          <w:b/>
          <w:color w:val="333333"/>
          <w:sz w:val="28"/>
          <w:szCs w:val="28"/>
        </w:rPr>
      </w:pPr>
    </w:p>
    <w:p w14:paraId="7A2E7FED" w14:textId="77777777" w:rsidR="00FB5A15" w:rsidRDefault="00FB5A15" w:rsidP="00272A5E">
      <w:pPr>
        <w:pStyle w:val="a3"/>
        <w:shd w:val="clear" w:color="auto" w:fill="FFFFFF"/>
        <w:spacing w:before="0" w:beforeAutospacing="0"/>
        <w:ind w:left="1416" w:firstLine="708"/>
        <w:rPr>
          <w:b/>
          <w:color w:val="333333"/>
          <w:sz w:val="28"/>
          <w:szCs w:val="28"/>
        </w:rPr>
      </w:pPr>
    </w:p>
    <w:p w14:paraId="3113D80D" w14:textId="77777777" w:rsidR="00FB5A15" w:rsidRDefault="00FB5A15" w:rsidP="00272A5E">
      <w:pPr>
        <w:pStyle w:val="a3"/>
        <w:shd w:val="clear" w:color="auto" w:fill="FFFFFF"/>
        <w:spacing w:before="0" w:beforeAutospacing="0"/>
        <w:ind w:left="1416" w:firstLine="708"/>
        <w:rPr>
          <w:b/>
          <w:color w:val="333333"/>
          <w:sz w:val="28"/>
          <w:szCs w:val="28"/>
        </w:rPr>
      </w:pPr>
    </w:p>
    <w:p w14:paraId="765616D2" w14:textId="77777777" w:rsidR="00FB5A15" w:rsidRDefault="00FB5A15" w:rsidP="00272A5E">
      <w:pPr>
        <w:pStyle w:val="a3"/>
        <w:shd w:val="clear" w:color="auto" w:fill="FFFFFF"/>
        <w:spacing w:before="0" w:beforeAutospacing="0"/>
        <w:ind w:left="1416" w:firstLine="708"/>
        <w:rPr>
          <w:b/>
          <w:color w:val="333333"/>
          <w:sz w:val="28"/>
          <w:szCs w:val="28"/>
        </w:rPr>
      </w:pPr>
    </w:p>
    <w:p w14:paraId="75993558" w14:textId="77777777" w:rsidR="00FB5A15" w:rsidRDefault="00FB5A15" w:rsidP="00272A5E">
      <w:pPr>
        <w:pStyle w:val="a3"/>
        <w:shd w:val="clear" w:color="auto" w:fill="FFFFFF"/>
        <w:spacing w:before="0" w:beforeAutospacing="0"/>
        <w:ind w:left="1416" w:firstLine="708"/>
        <w:rPr>
          <w:b/>
          <w:color w:val="333333"/>
          <w:sz w:val="28"/>
          <w:szCs w:val="28"/>
        </w:rPr>
      </w:pPr>
    </w:p>
    <w:p w14:paraId="5011BA1D" w14:textId="77777777" w:rsidR="00FB5A15" w:rsidRDefault="00FB5A15" w:rsidP="00272A5E">
      <w:pPr>
        <w:pStyle w:val="a3"/>
        <w:shd w:val="clear" w:color="auto" w:fill="FFFFFF"/>
        <w:spacing w:before="0" w:beforeAutospacing="0"/>
        <w:ind w:left="1416" w:firstLine="708"/>
        <w:rPr>
          <w:b/>
          <w:color w:val="333333"/>
          <w:sz w:val="28"/>
          <w:szCs w:val="28"/>
        </w:rPr>
      </w:pPr>
    </w:p>
    <w:p w14:paraId="36291DE3" w14:textId="77777777" w:rsidR="00FB5A15" w:rsidRDefault="00FB5A15" w:rsidP="00272A5E">
      <w:pPr>
        <w:pStyle w:val="a3"/>
        <w:shd w:val="clear" w:color="auto" w:fill="FFFFFF"/>
        <w:spacing w:before="0" w:beforeAutospacing="0"/>
        <w:ind w:left="1416" w:firstLine="708"/>
        <w:rPr>
          <w:b/>
          <w:color w:val="333333"/>
          <w:sz w:val="28"/>
          <w:szCs w:val="28"/>
        </w:rPr>
      </w:pPr>
    </w:p>
    <w:p w14:paraId="721D6004" w14:textId="77777777" w:rsidR="00FB5A15" w:rsidRDefault="00FB5A15" w:rsidP="00272A5E">
      <w:pPr>
        <w:pStyle w:val="a3"/>
        <w:shd w:val="clear" w:color="auto" w:fill="FFFFFF"/>
        <w:spacing w:before="0" w:beforeAutospacing="0"/>
        <w:ind w:left="1416" w:firstLine="708"/>
        <w:rPr>
          <w:b/>
          <w:color w:val="333333"/>
          <w:sz w:val="28"/>
          <w:szCs w:val="28"/>
        </w:rPr>
      </w:pPr>
    </w:p>
    <w:p w14:paraId="5B782277" w14:textId="77777777" w:rsidR="00FB5A15" w:rsidRDefault="00FB5A15" w:rsidP="00272A5E">
      <w:pPr>
        <w:pStyle w:val="a3"/>
        <w:shd w:val="clear" w:color="auto" w:fill="FFFFFF"/>
        <w:spacing w:before="0" w:beforeAutospacing="0"/>
        <w:ind w:left="1416" w:firstLine="708"/>
        <w:rPr>
          <w:b/>
          <w:color w:val="333333"/>
          <w:sz w:val="28"/>
          <w:szCs w:val="28"/>
        </w:rPr>
      </w:pPr>
    </w:p>
    <w:p w14:paraId="6670289E" w14:textId="77777777" w:rsidR="00FB5A15" w:rsidRDefault="00FB5A15" w:rsidP="00272A5E">
      <w:pPr>
        <w:pStyle w:val="a3"/>
        <w:shd w:val="clear" w:color="auto" w:fill="FFFFFF"/>
        <w:spacing w:before="0" w:beforeAutospacing="0"/>
        <w:ind w:left="1416" w:firstLine="708"/>
        <w:rPr>
          <w:b/>
          <w:color w:val="333333"/>
          <w:sz w:val="28"/>
          <w:szCs w:val="28"/>
        </w:rPr>
      </w:pPr>
    </w:p>
    <w:p w14:paraId="7C436C0C" w14:textId="77777777" w:rsidR="00FB5A15" w:rsidRDefault="00FB5A15" w:rsidP="00272A5E">
      <w:pPr>
        <w:pStyle w:val="a3"/>
        <w:shd w:val="clear" w:color="auto" w:fill="FFFFFF"/>
        <w:spacing w:before="0" w:beforeAutospacing="0"/>
        <w:ind w:left="1416" w:firstLine="708"/>
        <w:rPr>
          <w:b/>
          <w:color w:val="333333"/>
          <w:sz w:val="28"/>
          <w:szCs w:val="28"/>
        </w:rPr>
      </w:pPr>
    </w:p>
    <w:p w14:paraId="0A966F2C" w14:textId="77777777" w:rsidR="00FB5A15" w:rsidRDefault="00FB5A15" w:rsidP="00272A5E">
      <w:pPr>
        <w:pStyle w:val="a3"/>
        <w:shd w:val="clear" w:color="auto" w:fill="FFFFFF"/>
        <w:spacing w:before="0" w:beforeAutospacing="0"/>
        <w:ind w:left="1416" w:firstLine="708"/>
        <w:rPr>
          <w:b/>
          <w:color w:val="333333"/>
          <w:sz w:val="28"/>
          <w:szCs w:val="28"/>
        </w:rPr>
      </w:pPr>
    </w:p>
    <w:p w14:paraId="2C6F75B8" w14:textId="4194F561" w:rsidR="00272A5E" w:rsidRPr="00272A5E" w:rsidRDefault="00272A5E" w:rsidP="00272A5E">
      <w:pPr>
        <w:pStyle w:val="a3"/>
        <w:shd w:val="clear" w:color="auto" w:fill="FFFFFF"/>
        <w:spacing w:before="0" w:beforeAutospacing="0"/>
        <w:ind w:left="1416" w:firstLine="708"/>
        <w:rPr>
          <w:b/>
          <w:color w:val="333333"/>
          <w:sz w:val="28"/>
          <w:szCs w:val="28"/>
        </w:rPr>
      </w:pPr>
      <w:r w:rsidRPr="00272A5E">
        <w:rPr>
          <w:b/>
          <w:color w:val="333333"/>
          <w:sz w:val="28"/>
          <w:szCs w:val="28"/>
        </w:rPr>
        <w:lastRenderedPageBreak/>
        <w:t>НФОРМАЦИОННЫЙ МАТЕРИАЛ</w:t>
      </w:r>
    </w:p>
    <w:p w14:paraId="5179D2BD" w14:textId="77777777" w:rsidR="00353336" w:rsidRPr="00353336" w:rsidRDefault="00353336" w:rsidP="00353336">
      <w:pPr>
        <w:spacing w:after="0" w:line="240" w:lineRule="auto"/>
        <w:ind w:firstLine="708"/>
        <w:jc w:val="both"/>
        <w:rPr>
          <w:rFonts w:ascii="Times New Roman" w:hAnsi="Times New Roman" w:cs="Times New Roman"/>
          <w:sz w:val="28"/>
        </w:rPr>
      </w:pPr>
      <w:r w:rsidRPr="00353336">
        <w:rPr>
          <w:rFonts w:ascii="Times New Roman" w:hAnsi="Times New Roman" w:cs="Times New Roman"/>
          <w:sz w:val="28"/>
        </w:rPr>
        <w:t>Федеральным законом от 13 июня 2023 г. № 259-ФЗ внесены изменения в статью 63 Трудового кодекса Российской Федерации.</w:t>
      </w:r>
    </w:p>
    <w:p w14:paraId="49966B69" w14:textId="77777777" w:rsidR="00353336" w:rsidRPr="00353336" w:rsidRDefault="00353336" w:rsidP="00353336">
      <w:pPr>
        <w:spacing w:after="0" w:line="240" w:lineRule="auto"/>
        <w:ind w:firstLine="708"/>
        <w:jc w:val="both"/>
        <w:rPr>
          <w:rFonts w:ascii="Times New Roman" w:hAnsi="Times New Roman" w:cs="Times New Roman"/>
          <w:sz w:val="28"/>
        </w:rPr>
      </w:pPr>
      <w:r w:rsidRPr="00353336">
        <w:rPr>
          <w:rFonts w:ascii="Times New Roman" w:hAnsi="Times New Roman" w:cs="Times New Roman"/>
          <w:sz w:val="28"/>
        </w:rPr>
        <w:t>В Трудовой кодекс Российской Федерации внесены поправки по вопросам трудоустройства несовершеннолетних граждан.</w:t>
      </w:r>
    </w:p>
    <w:p w14:paraId="42EF3B9B" w14:textId="77777777" w:rsidR="00353336" w:rsidRDefault="00353336" w:rsidP="00353336">
      <w:pPr>
        <w:spacing w:after="0" w:line="240" w:lineRule="auto"/>
        <w:jc w:val="both"/>
        <w:rPr>
          <w:rFonts w:ascii="Times New Roman" w:hAnsi="Times New Roman" w:cs="Times New Roman"/>
          <w:sz w:val="28"/>
        </w:rPr>
      </w:pPr>
      <w:r w:rsidRPr="00353336">
        <w:rPr>
          <w:rFonts w:ascii="Times New Roman" w:hAnsi="Times New Roman" w:cs="Times New Roman"/>
          <w:sz w:val="28"/>
        </w:rPr>
        <w:t xml:space="preserve">Так, для заключения трудового договора с подростком, достигшим 14 лет, согласие органов опеки и попечительства теперь не потребуется. </w:t>
      </w:r>
    </w:p>
    <w:p w14:paraId="2AA37150" w14:textId="6E86C2E2" w:rsidR="00353336" w:rsidRPr="00353336" w:rsidRDefault="00353336" w:rsidP="00353336">
      <w:pPr>
        <w:spacing w:after="0" w:line="240" w:lineRule="auto"/>
        <w:jc w:val="both"/>
        <w:rPr>
          <w:rFonts w:ascii="Times New Roman" w:hAnsi="Times New Roman" w:cs="Times New Roman"/>
          <w:sz w:val="28"/>
        </w:rPr>
      </w:pPr>
      <w:r w:rsidRPr="00353336">
        <w:rPr>
          <w:rFonts w:ascii="Times New Roman" w:hAnsi="Times New Roman" w:cs="Times New Roman"/>
          <w:sz w:val="28"/>
        </w:rPr>
        <w:t>Достаточно получить письменное согласие одного из родителей (попечителя).</w:t>
      </w:r>
    </w:p>
    <w:p w14:paraId="5B3EDF8E" w14:textId="77777777" w:rsidR="00353336" w:rsidRPr="00353336" w:rsidRDefault="00353336" w:rsidP="00353336">
      <w:pPr>
        <w:spacing w:after="0" w:line="240" w:lineRule="auto"/>
        <w:ind w:firstLine="708"/>
        <w:jc w:val="both"/>
        <w:rPr>
          <w:rFonts w:ascii="Times New Roman" w:hAnsi="Times New Roman" w:cs="Times New Roman"/>
          <w:sz w:val="28"/>
        </w:rPr>
      </w:pPr>
      <w:r w:rsidRPr="00353336">
        <w:rPr>
          <w:rFonts w:ascii="Times New Roman" w:hAnsi="Times New Roman" w:cs="Times New Roman"/>
          <w:sz w:val="28"/>
        </w:rPr>
        <w:t>Трудоустройство детей-сирот и детей, оставшихся без попечения родителей, достигших 14 лет, возможно с письменного согласия органов опеки или попечительства, или иного законного представителя. Указанные лица могут привлекаться к легкому труду, не причиняющему вреда их здоровью.</w:t>
      </w:r>
    </w:p>
    <w:p w14:paraId="2D9758FD" w14:textId="1163B864" w:rsidR="00353336" w:rsidRDefault="00353336" w:rsidP="00272A5E">
      <w:pPr>
        <w:pStyle w:val="a3"/>
        <w:shd w:val="clear" w:color="auto" w:fill="FFFFFF"/>
        <w:spacing w:before="0" w:beforeAutospacing="0"/>
        <w:ind w:left="1416" w:firstLine="708"/>
        <w:rPr>
          <w:b/>
          <w:color w:val="333333"/>
          <w:sz w:val="28"/>
          <w:szCs w:val="28"/>
        </w:rPr>
      </w:pPr>
    </w:p>
    <w:p w14:paraId="39A59E22" w14:textId="21B054F9" w:rsidR="00FB5A15" w:rsidRDefault="00FB5A15" w:rsidP="00272A5E">
      <w:pPr>
        <w:pStyle w:val="a3"/>
        <w:shd w:val="clear" w:color="auto" w:fill="FFFFFF"/>
        <w:spacing w:before="0" w:beforeAutospacing="0"/>
        <w:ind w:left="1416" w:firstLine="708"/>
        <w:rPr>
          <w:b/>
          <w:color w:val="333333"/>
          <w:sz w:val="28"/>
          <w:szCs w:val="28"/>
        </w:rPr>
      </w:pPr>
    </w:p>
    <w:p w14:paraId="04B8870A" w14:textId="36212F0D" w:rsidR="00FB5A15" w:rsidRDefault="00FB5A15" w:rsidP="00272A5E">
      <w:pPr>
        <w:pStyle w:val="a3"/>
        <w:shd w:val="clear" w:color="auto" w:fill="FFFFFF"/>
        <w:spacing w:before="0" w:beforeAutospacing="0"/>
        <w:ind w:left="1416" w:firstLine="708"/>
        <w:rPr>
          <w:b/>
          <w:color w:val="333333"/>
          <w:sz w:val="28"/>
          <w:szCs w:val="28"/>
        </w:rPr>
      </w:pPr>
    </w:p>
    <w:p w14:paraId="3216C3D7" w14:textId="2E63D8D6" w:rsidR="00FB5A15" w:rsidRDefault="00FB5A15" w:rsidP="00272A5E">
      <w:pPr>
        <w:pStyle w:val="a3"/>
        <w:shd w:val="clear" w:color="auto" w:fill="FFFFFF"/>
        <w:spacing w:before="0" w:beforeAutospacing="0"/>
        <w:ind w:left="1416" w:firstLine="708"/>
        <w:rPr>
          <w:b/>
          <w:color w:val="333333"/>
          <w:sz w:val="28"/>
          <w:szCs w:val="28"/>
        </w:rPr>
      </w:pPr>
    </w:p>
    <w:p w14:paraId="47825964" w14:textId="6EAC2E63" w:rsidR="00FB5A15" w:rsidRDefault="00FB5A15" w:rsidP="00272A5E">
      <w:pPr>
        <w:pStyle w:val="a3"/>
        <w:shd w:val="clear" w:color="auto" w:fill="FFFFFF"/>
        <w:spacing w:before="0" w:beforeAutospacing="0"/>
        <w:ind w:left="1416" w:firstLine="708"/>
        <w:rPr>
          <w:b/>
          <w:color w:val="333333"/>
          <w:sz w:val="28"/>
          <w:szCs w:val="28"/>
        </w:rPr>
      </w:pPr>
    </w:p>
    <w:p w14:paraId="5E7C7CBB" w14:textId="68C9FA02" w:rsidR="00FB5A15" w:rsidRDefault="00FB5A15" w:rsidP="00272A5E">
      <w:pPr>
        <w:pStyle w:val="a3"/>
        <w:shd w:val="clear" w:color="auto" w:fill="FFFFFF"/>
        <w:spacing w:before="0" w:beforeAutospacing="0"/>
        <w:ind w:left="1416" w:firstLine="708"/>
        <w:rPr>
          <w:b/>
          <w:color w:val="333333"/>
          <w:sz w:val="28"/>
          <w:szCs w:val="28"/>
        </w:rPr>
      </w:pPr>
    </w:p>
    <w:p w14:paraId="27890408" w14:textId="4E6C708F" w:rsidR="00FB5A15" w:rsidRDefault="00FB5A15" w:rsidP="00272A5E">
      <w:pPr>
        <w:pStyle w:val="a3"/>
        <w:shd w:val="clear" w:color="auto" w:fill="FFFFFF"/>
        <w:spacing w:before="0" w:beforeAutospacing="0"/>
        <w:ind w:left="1416" w:firstLine="708"/>
        <w:rPr>
          <w:b/>
          <w:color w:val="333333"/>
          <w:sz w:val="28"/>
          <w:szCs w:val="28"/>
        </w:rPr>
      </w:pPr>
    </w:p>
    <w:p w14:paraId="31270CFF" w14:textId="422A4D75" w:rsidR="00FB5A15" w:rsidRDefault="00FB5A15" w:rsidP="00272A5E">
      <w:pPr>
        <w:pStyle w:val="a3"/>
        <w:shd w:val="clear" w:color="auto" w:fill="FFFFFF"/>
        <w:spacing w:before="0" w:beforeAutospacing="0"/>
        <w:ind w:left="1416" w:firstLine="708"/>
        <w:rPr>
          <w:b/>
          <w:color w:val="333333"/>
          <w:sz w:val="28"/>
          <w:szCs w:val="28"/>
        </w:rPr>
      </w:pPr>
    </w:p>
    <w:p w14:paraId="6BEA4B88" w14:textId="16608BEE" w:rsidR="00FB5A15" w:rsidRDefault="00FB5A15" w:rsidP="00272A5E">
      <w:pPr>
        <w:pStyle w:val="a3"/>
        <w:shd w:val="clear" w:color="auto" w:fill="FFFFFF"/>
        <w:spacing w:before="0" w:beforeAutospacing="0"/>
        <w:ind w:left="1416" w:firstLine="708"/>
        <w:rPr>
          <w:b/>
          <w:color w:val="333333"/>
          <w:sz w:val="28"/>
          <w:szCs w:val="28"/>
        </w:rPr>
      </w:pPr>
    </w:p>
    <w:p w14:paraId="10E4F61E" w14:textId="3AC28968" w:rsidR="00FB5A15" w:rsidRDefault="00FB5A15" w:rsidP="00272A5E">
      <w:pPr>
        <w:pStyle w:val="a3"/>
        <w:shd w:val="clear" w:color="auto" w:fill="FFFFFF"/>
        <w:spacing w:before="0" w:beforeAutospacing="0"/>
        <w:ind w:left="1416" w:firstLine="708"/>
        <w:rPr>
          <w:b/>
          <w:color w:val="333333"/>
          <w:sz w:val="28"/>
          <w:szCs w:val="28"/>
        </w:rPr>
      </w:pPr>
    </w:p>
    <w:p w14:paraId="541E3093" w14:textId="253A506B" w:rsidR="00FB5A15" w:rsidRDefault="00FB5A15" w:rsidP="00272A5E">
      <w:pPr>
        <w:pStyle w:val="a3"/>
        <w:shd w:val="clear" w:color="auto" w:fill="FFFFFF"/>
        <w:spacing w:before="0" w:beforeAutospacing="0"/>
        <w:ind w:left="1416" w:firstLine="708"/>
        <w:rPr>
          <w:b/>
          <w:color w:val="333333"/>
          <w:sz w:val="28"/>
          <w:szCs w:val="28"/>
        </w:rPr>
      </w:pPr>
    </w:p>
    <w:p w14:paraId="492BEA9E" w14:textId="34D48FC2" w:rsidR="00FB5A15" w:rsidRDefault="00FB5A15" w:rsidP="00272A5E">
      <w:pPr>
        <w:pStyle w:val="a3"/>
        <w:shd w:val="clear" w:color="auto" w:fill="FFFFFF"/>
        <w:spacing w:before="0" w:beforeAutospacing="0"/>
        <w:ind w:left="1416" w:firstLine="708"/>
        <w:rPr>
          <w:b/>
          <w:color w:val="333333"/>
          <w:sz w:val="28"/>
          <w:szCs w:val="28"/>
        </w:rPr>
      </w:pPr>
    </w:p>
    <w:p w14:paraId="599BCF94" w14:textId="49775341" w:rsidR="00FB5A15" w:rsidRDefault="00FB5A15" w:rsidP="00272A5E">
      <w:pPr>
        <w:pStyle w:val="a3"/>
        <w:shd w:val="clear" w:color="auto" w:fill="FFFFFF"/>
        <w:spacing w:before="0" w:beforeAutospacing="0"/>
        <w:ind w:left="1416" w:firstLine="708"/>
        <w:rPr>
          <w:b/>
          <w:color w:val="333333"/>
          <w:sz w:val="28"/>
          <w:szCs w:val="28"/>
        </w:rPr>
      </w:pPr>
    </w:p>
    <w:p w14:paraId="01C1D370" w14:textId="03D9159B" w:rsidR="00FB5A15" w:rsidRDefault="00FB5A15" w:rsidP="00272A5E">
      <w:pPr>
        <w:pStyle w:val="a3"/>
        <w:shd w:val="clear" w:color="auto" w:fill="FFFFFF"/>
        <w:spacing w:before="0" w:beforeAutospacing="0"/>
        <w:ind w:left="1416" w:firstLine="708"/>
        <w:rPr>
          <w:b/>
          <w:color w:val="333333"/>
          <w:sz w:val="28"/>
          <w:szCs w:val="28"/>
        </w:rPr>
      </w:pPr>
    </w:p>
    <w:p w14:paraId="3A1E8B57" w14:textId="40D463A2" w:rsidR="00FB5A15" w:rsidRDefault="00FB5A15" w:rsidP="00272A5E">
      <w:pPr>
        <w:pStyle w:val="a3"/>
        <w:shd w:val="clear" w:color="auto" w:fill="FFFFFF"/>
        <w:spacing w:before="0" w:beforeAutospacing="0"/>
        <w:ind w:left="1416" w:firstLine="708"/>
        <w:rPr>
          <w:b/>
          <w:color w:val="333333"/>
          <w:sz w:val="28"/>
          <w:szCs w:val="28"/>
        </w:rPr>
      </w:pPr>
    </w:p>
    <w:p w14:paraId="3E334956" w14:textId="77777777" w:rsidR="00FB5A15" w:rsidRDefault="00FB5A15" w:rsidP="00272A5E">
      <w:pPr>
        <w:pStyle w:val="a3"/>
        <w:shd w:val="clear" w:color="auto" w:fill="FFFFFF"/>
        <w:spacing w:before="0" w:beforeAutospacing="0"/>
        <w:ind w:left="1416" w:firstLine="708"/>
        <w:rPr>
          <w:b/>
          <w:color w:val="333333"/>
          <w:sz w:val="28"/>
          <w:szCs w:val="28"/>
        </w:rPr>
      </w:pPr>
    </w:p>
    <w:p w14:paraId="3594E3B5" w14:textId="77777777" w:rsidR="00353336" w:rsidRDefault="00353336" w:rsidP="00272A5E">
      <w:pPr>
        <w:pStyle w:val="a3"/>
        <w:shd w:val="clear" w:color="auto" w:fill="FFFFFF"/>
        <w:spacing w:before="0" w:beforeAutospacing="0"/>
        <w:ind w:left="1416" w:firstLine="708"/>
        <w:rPr>
          <w:b/>
          <w:color w:val="333333"/>
          <w:sz w:val="28"/>
          <w:szCs w:val="28"/>
        </w:rPr>
      </w:pPr>
    </w:p>
    <w:p w14:paraId="01CE5B24" w14:textId="223DBD53" w:rsidR="00272A5E" w:rsidRPr="00272A5E" w:rsidRDefault="00272A5E" w:rsidP="00272A5E">
      <w:pPr>
        <w:pStyle w:val="a3"/>
        <w:shd w:val="clear" w:color="auto" w:fill="FFFFFF"/>
        <w:spacing w:before="0" w:beforeAutospacing="0"/>
        <w:ind w:left="1416" w:firstLine="708"/>
        <w:rPr>
          <w:b/>
          <w:color w:val="333333"/>
          <w:sz w:val="28"/>
          <w:szCs w:val="28"/>
        </w:rPr>
      </w:pPr>
      <w:r>
        <w:rPr>
          <w:b/>
          <w:color w:val="333333"/>
          <w:sz w:val="28"/>
          <w:szCs w:val="28"/>
        </w:rPr>
        <w:lastRenderedPageBreak/>
        <w:t>И</w:t>
      </w:r>
      <w:r w:rsidRPr="00272A5E">
        <w:rPr>
          <w:b/>
          <w:color w:val="333333"/>
          <w:sz w:val="28"/>
          <w:szCs w:val="28"/>
        </w:rPr>
        <w:t>НФОРМАЦИОННЫЙ МАТЕРИАЛ</w:t>
      </w:r>
    </w:p>
    <w:p w14:paraId="7617A2CB" w14:textId="77777777" w:rsidR="00353336" w:rsidRPr="00353336" w:rsidRDefault="00353336" w:rsidP="00353336">
      <w:pPr>
        <w:spacing w:after="0" w:line="240" w:lineRule="auto"/>
        <w:ind w:firstLine="708"/>
        <w:jc w:val="both"/>
        <w:rPr>
          <w:rFonts w:ascii="Times New Roman" w:hAnsi="Times New Roman" w:cs="Times New Roman"/>
          <w:sz w:val="28"/>
          <w:szCs w:val="28"/>
        </w:rPr>
      </w:pPr>
      <w:r w:rsidRPr="00353336">
        <w:rPr>
          <w:rFonts w:ascii="Times New Roman" w:hAnsi="Times New Roman" w:cs="Times New Roman"/>
          <w:sz w:val="28"/>
          <w:szCs w:val="28"/>
        </w:rPr>
        <w:t>Федеральным законом от 28.02.2023 № 47-ФЗ внесены изменения в статьи 40 и 41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3CD383E" w14:textId="77777777" w:rsidR="00353336" w:rsidRPr="00353336" w:rsidRDefault="00353336" w:rsidP="00353336">
      <w:pPr>
        <w:spacing w:after="0" w:line="240" w:lineRule="auto"/>
        <w:ind w:firstLine="708"/>
        <w:jc w:val="both"/>
        <w:rPr>
          <w:rFonts w:ascii="Times New Roman" w:hAnsi="Times New Roman" w:cs="Times New Roman"/>
          <w:sz w:val="28"/>
          <w:szCs w:val="28"/>
        </w:rPr>
      </w:pPr>
      <w:r w:rsidRPr="00353336">
        <w:rPr>
          <w:rFonts w:ascii="Times New Roman" w:hAnsi="Times New Roman" w:cs="Times New Roman"/>
          <w:sz w:val="28"/>
          <w:szCs w:val="28"/>
        </w:rPr>
        <w:t>Уточнен порядок предоставления льготного проезда или проезда без взимания платы по платным автомобильным дорогам общего пользования федерального, регионального местного значения, платным частным автомобильным дорогам общего пользования, а также платным участкам таких дорог.</w:t>
      </w:r>
    </w:p>
    <w:p w14:paraId="335D2E10" w14:textId="5129E134" w:rsidR="00402A30" w:rsidRPr="00272A5E" w:rsidRDefault="00402A30" w:rsidP="00272A5E">
      <w:pPr>
        <w:spacing w:after="0" w:line="240" w:lineRule="auto"/>
        <w:jc w:val="both"/>
        <w:rPr>
          <w:rFonts w:ascii="Times New Roman" w:hAnsi="Times New Roman" w:cs="Times New Roman"/>
          <w:sz w:val="28"/>
          <w:szCs w:val="28"/>
        </w:rPr>
      </w:pPr>
      <w:r w:rsidRPr="00272A5E">
        <w:rPr>
          <w:rFonts w:ascii="Times New Roman" w:hAnsi="Times New Roman" w:cs="Times New Roman"/>
          <w:sz w:val="28"/>
          <w:szCs w:val="28"/>
        </w:rPr>
        <w:t> </w:t>
      </w:r>
    </w:p>
    <w:p w14:paraId="1FED99CF" w14:textId="2C31C27C" w:rsidR="00353336" w:rsidRDefault="00353336" w:rsidP="00272A5E">
      <w:pPr>
        <w:pStyle w:val="a3"/>
        <w:shd w:val="clear" w:color="auto" w:fill="FFFFFF"/>
        <w:spacing w:before="0" w:beforeAutospacing="0"/>
        <w:ind w:left="1416" w:firstLine="708"/>
        <w:rPr>
          <w:b/>
          <w:color w:val="333333"/>
          <w:sz w:val="28"/>
          <w:szCs w:val="28"/>
        </w:rPr>
      </w:pPr>
    </w:p>
    <w:p w14:paraId="0BFEE73E" w14:textId="4CF9E0FB" w:rsidR="00FB5A15" w:rsidRDefault="00FB5A15" w:rsidP="00272A5E">
      <w:pPr>
        <w:pStyle w:val="a3"/>
        <w:shd w:val="clear" w:color="auto" w:fill="FFFFFF"/>
        <w:spacing w:before="0" w:beforeAutospacing="0"/>
        <w:ind w:left="1416" w:firstLine="708"/>
        <w:rPr>
          <w:b/>
          <w:color w:val="333333"/>
          <w:sz w:val="28"/>
          <w:szCs w:val="28"/>
        </w:rPr>
      </w:pPr>
    </w:p>
    <w:p w14:paraId="2938E483" w14:textId="06A33B94" w:rsidR="00FB5A15" w:rsidRDefault="00FB5A15" w:rsidP="00272A5E">
      <w:pPr>
        <w:pStyle w:val="a3"/>
        <w:shd w:val="clear" w:color="auto" w:fill="FFFFFF"/>
        <w:spacing w:before="0" w:beforeAutospacing="0"/>
        <w:ind w:left="1416" w:firstLine="708"/>
        <w:rPr>
          <w:b/>
          <w:color w:val="333333"/>
          <w:sz w:val="28"/>
          <w:szCs w:val="28"/>
        </w:rPr>
      </w:pPr>
    </w:p>
    <w:p w14:paraId="3F3142E8" w14:textId="5FE08337" w:rsidR="00FB5A15" w:rsidRDefault="00FB5A15" w:rsidP="00272A5E">
      <w:pPr>
        <w:pStyle w:val="a3"/>
        <w:shd w:val="clear" w:color="auto" w:fill="FFFFFF"/>
        <w:spacing w:before="0" w:beforeAutospacing="0"/>
        <w:ind w:left="1416" w:firstLine="708"/>
        <w:rPr>
          <w:b/>
          <w:color w:val="333333"/>
          <w:sz w:val="28"/>
          <w:szCs w:val="28"/>
        </w:rPr>
      </w:pPr>
    </w:p>
    <w:p w14:paraId="4316B304" w14:textId="58DE78B8" w:rsidR="00FB5A15" w:rsidRDefault="00FB5A15" w:rsidP="00272A5E">
      <w:pPr>
        <w:pStyle w:val="a3"/>
        <w:shd w:val="clear" w:color="auto" w:fill="FFFFFF"/>
        <w:spacing w:before="0" w:beforeAutospacing="0"/>
        <w:ind w:left="1416" w:firstLine="708"/>
        <w:rPr>
          <w:b/>
          <w:color w:val="333333"/>
          <w:sz w:val="28"/>
          <w:szCs w:val="28"/>
        </w:rPr>
      </w:pPr>
    </w:p>
    <w:p w14:paraId="69CA03A2" w14:textId="05FA410F" w:rsidR="00FB5A15" w:rsidRDefault="00FB5A15" w:rsidP="00272A5E">
      <w:pPr>
        <w:pStyle w:val="a3"/>
        <w:shd w:val="clear" w:color="auto" w:fill="FFFFFF"/>
        <w:spacing w:before="0" w:beforeAutospacing="0"/>
        <w:ind w:left="1416" w:firstLine="708"/>
        <w:rPr>
          <w:b/>
          <w:color w:val="333333"/>
          <w:sz w:val="28"/>
          <w:szCs w:val="28"/>
        </w:rPr>
      </w:pPr>
    </w:p>
    <w:p w14:paraId="6C9EA2CE" w14:textId="1CD8A82F" w:rsidR="00FB5A15" w:rsidRDefault="00FB5A15" w:rsidP="00272A5E">
      <w:pPr>
        <w:pStyle w:val="a3"/>
        <w:shd w:val="clear" w:color="auto" w:fill="FFFFFF"/>
        <w:spacing w:before="0" w:beforeAutospacing="0"/>
        <w:ind w:left="1416" w:firstLine="708"/>
        <w:rPr>
          <w:b/>
          <w:color w:val="333333"/>
          <w:sz w:val="28"/>
          <w:szCs w:val="28"/>
        </w:rPr>
      </w:pPr>
    </w:p>
    <w:p w14:paraId="3EB8C38E" w14:textId="5132E611" w:rsidR="00FB5A15" w:rsidRDefault="00FB5A15" w:rsidP="00272A5E">
      <w:pPr>
        <w:pStyle w:val="a3"/>
        <w:shd w:val="clear" w:color="auto" w:fill="FFFFFF"/>
        <w:spacing w:before="0" w:beforeAutospacing="0"/>
        <w:ind w:left="1416" w:firstLine="708"/>
        <w:rPr>
          <w:b/>
          <w:color w:val="333333"/>
          <w:sz w:val="28"/>
          <w:szCs w:val="28"/>
        </w:rPr>
      </w:pPr>
    </w:p>
    <w:p w14:paraId="28B0FEF5" w14:textId="2931BC3F" w:rsidR="00FB5A15" w:rsidRDefault="00FB5A15" w:rsidP="00272A5E">
      <w:pPr>
        <w:pStyle w:val="a3"/>
        <w:shd w:val="clear" w:color="auto" w:fill="FFFFFF"/>
        <w:spacing w:before="0" w:beforeAutospacing="0"/>
        <w:ind w:left="1416" w:firstLine="708"/>
        <w:rPr>
          <w:b/>
          <w:color w:val="333333"/>
          <w:sz w:val="28"/>
          <w:szCs w:val="28"/>
        </w:rPr>
      </w:pPr>
    </w:p>
    <w:p w14:paraId="740F7C0C" w14:textId="1116DD49" w:rsidR="00FB5A15" w:rsidRDefault="00FB5A15" w:rsidP="00272A5E">
      <w:pPr>
        <w:pStyle w:val="a3"/>
        <w:shd w:val="clear" w:color="auto" w:fill="FFFFFF"/>
        <w:spacing w:before="0" w:beforeAutospacing="0"/>
        <w:ind w:left="1416" w:firstLine="708"/>
        <w:rPr>
          <w:b/>
          <w:color w:val="333333"/>
          <w:sz w:val="28"/>
          <w:szCs w:val="28"/>
        </w:rPr>
      </w:pPr>
    </w:p>
    <w:p w14:paraId="3533F5FD" w14:textId="2570B4CB" w:rsidR="00FB5A15" w:rsidRDefault="00FB5A15" w:rsidP="00272A5E">
      <w:pPr>
        <w:pStyle w:val="a3"/>
        <w:shd w:val="clear" w:color="auto" w:fill="FFFFFF"/>
        <w:spacing w:before="0" w:beforeAutospacing="0"/>
        <w:ind w:left="1416" w:firstLine="708"/>
        <w:rPr>
          <w:b/>
          <w:color w:val="333333"/>
          <w:sz w:val="28"/>
          <w:szCs w:val="28"/>
        </w:rPr>
      </w:pPr>
    </w:p>
    <w:p w14:paraId="6FD486F7" w14:textId="474AACEA" w:rsidR="00FB5A15" w:rsidRDefault="00FB5A15" w:rsidP="00272A5E">
      <w:pPr>
        <w:pStyle w:val="a3"/>
        <w:shd w:val="clear" w:color="auto" w:fill="FFFFFF"/>
        <w:spacing w:before="0" w:beforeAutospacing="0"/>
        <w:ind w:left="1416" w:firstLine="708"/>
        <w:rPr>
          <w:b/>
          <w:color w:val="333333"/>
          <w:sz w:val="28"/>
          <w:szCs w:val="28"/>
        </w:rPr>
      </w:pPr>
    </w:p>
    <w:p w14:paraId="16D8582A" w14:textId="04BAFDDB" w:rsidR="00FB5A15" w:rsidRDefault="00FB5A15" w:rsidP="00272A5E">
      <w:pPr>
        <w:pStyle w:val="a3"/>
        <w:shd w:val="clear" w:color="auto" w:fill="FFFFFF"/>
        <w:spacing w:before="0" w:beforeAutospacing="0"/>
        <w:ind w:left="1416" w:firstLine="708"/>
        <w:rPr>
          <w:b/>
          <w:color w:val="333333"/>
          <w:sz w:val="28"/>
          <w:szCs w:val="28"/>
        </w:rPr>
      </w:pPr>
    </w:p>
    <w:p w14:paraId="14A96FB0" w14:textId="432E5E19" w:rsidR="00FB5A15" w:rsidRDefault="00FB5A15" w:rsidP="00272A5E">
      <w:pPr>
        <w:pStyle w:val="a3"/>
        <w:shd w:val="clear" w:color="auto" w:fill="FFFFFF"/>
        <w:spacing w:before="0" w:beforeAutospacing="0"/>
        <w:ind w:left="1416" w:firstLine="708"/>
        <w:rPr>
          <w:b/>
          <w:color w:val="333333"/>
          <w:sz w:val="28"/>
          <w:szCs w:val="28"/>
        </w:rPr>
      </w:pPr>
    </w:p>
    <w:p w14:paraId="64DCB088" w14:textId="016D4E3E" w:rsidR="00FB5A15" w:rsidRDefault="00FB5A15" w:rsidP="00272A5E">
      <w:pPr>
        <w:pStyle w:val="a3"/>
        <w:shd w:val="clear" w:color="auto" w:fill="FFFFFF"/>
        <w:spacing w:before="0" w:beforeAutospacing="0"/>
        <w:ind w:left="1416" w:firstLine="708"/>
        <w:rPr>
          <w:b/>
          <w:color w:val="333333"/>
          <w:sz w:val="28"/>
          <w:szCs w:val="28"/>
        </w:rPr>
      </w:pPr>
    </w:p>
    <w:p w14:paraId="595F452A" w14:textId="36ED2F48" w:rsidR="00FB5A15" w:rsidRDefault="00FB5A15" w:rsidP="00272A5E">
      <w:pPr>
        <w:pStyle w:val="a3"/>
        <w:shd w:val="clear" w:color="auto" w:fill="FFFFFF"/>
        <w:spacing w:before="0" w:beforeAutospacing="0"/>
        <w:ind w:left="1416" w:firstLine="708"/>
        <w:rPr>
          <w:b/>
          <w:color w:val="333333"/>
          <w:sz w:val="28"/>
          <w:szCs w:val="28"/>
        </w:rPr>
      </w:pPr>
    </w:p>
    <w:p w14:paraId="443BA5FD" w14:textId="3F5BA3AA" w:rsidR="00FB5A15" w:rsidRDefault="00FB5A15" w:rsidP="00272A5E">
      <w:pPr>
        <w:pStyle w:val="a3"/>
        <w:shd w:val="clear" w:color="auto" w:fill="FFFFFF"/>
        <w:spacing w:before="0" w:beforeAutospacing="0"/>
        <w:ind w:left="1416" w:firstLine="708"/>
        <w:rPr>
          <w:b/>
          <w:color w:val="333333"/>
          <w:sz w:val="28"/>
          <w:szCs w:val="28"/>
        </w:rPr>
      </w:pPr>
    </w:p>
    <w:p w14:paraId="23FBE3ED" w14:textId="77777777" w:rsidR="00FB5A15" w:rsidRDefault="00FB5A15" w:rsidP="00272A5E">
      <w:pPr>
        <w:pStyle w:val="a3"/>
        <w:shd w:val="clear" w:color="auto" w:fill="FFFFFF"/>
        <w:spacing w:before="0" w:beforeAutospacing="0"/>
        <w:ind w:left="1416" w:firstLine="708"/>
        <w:rPr>
          <w:b/>
          <w:color w:val="333333"/>
          <w:sz w:val="28"/>
          <w:szCs w:val="28"/>
        </w:rPr>
      </w:pPr>
    </w:p>
    <w:p w14:paraId="40C098B7" w14:textId="27D7E15E" w:rsidR="00272A5E" w:rsidRPr="00FB5A15" w:rsidRDefault="00272A5E" w:rsidP="00353336">
      <w:pPr>
        <w:pStyle w:val="a3"/>
        <w:shd w:val="clear" w:color="auto" w:fill="FFFFFF"/>
        <w:spacing w:before="0" w:beforeAutospacing="0"/>
        <w:ind w:left="1416" w:firstLine="708"/>
        <w:jc w:val="both"/>
        <w:rPr>
          <w:b/>
          <w:color w:val="333333"/>
          <w:sz w:val="28"/>
          <w:szCs w:val="28"/>
        </w:rPr>
      </w:pPr>
      <w:r w:rsidRPr="00FB5A15">
        <w:rPr>
          <w:b/>
          <w:color w:val="333333"/>
          <w:sz w:val="28"/>
          <w:szCs w:val="28"/>
        </w:rPr>
        <w:lastRenderedPageBreak/>
        <w:t>ИНФОРМАЦИОННЫЙ МАТЕРИАЛ</w:t>
      </w:r>
    </w:p>
    <w:p w14:paraId="45D00B84" w14:textId="1A7F4EFC" w:rsidR="00616D18" w:rsidRPr="00FB5A15" w:rsidRDefault="00353336" w:rsidP="00353336">
      <w:pPr>
        <w:spacing w:after="0" w:line="240" w:lineRule="auto"/>
        <w:ind w:firstLine="708"/>
        <w:jc w:val="both"/>
        <w:rPr>
          <w:rFonts w:ascii="Times New Roman" w:eastAsia="Times New Roman" w:hAnsi="Times New Roman" w:cs="Times New Roman"/>
          <w:bCs/>
          <w:color w:val="333333"/>
          <w:sz w:val="28"/>
          <w:szCs w:val="28"/>
          <w:lang w:eastAsia="ru-RU"/>
        </w:rPr>
      </w:pPr>
      <w:r w:rsidRPr="00FB5A15">
        <w:rPr>
          <w:rFonts w:ascii="Times New Roman" w:eastAsia="Times New Roman" w:hAnsi="Times New Roman" w:cs="Times New Roman"/>
          <w:bCs/>
          <w:color w:val="333333"/>
          <w:sz w:val="28"/>
          <w:szCs w:val="28"/>
          <w:lang w:eastAsia="ru-RU"/>
        </w:rPr>
        <w:t>«Участники СВО наделены правом на получение бесплатной юридической помощи. Федеральным законом Российской Федерации от 13.06.2023 № 225-ФЗ внесены изменения в статью 20 Федерального закона «О бесплатной юридической помощи в Российской Федерации».</w:t>
      </w:r>
    </w:p>
    <w:p w14:paraId="44B16356" w14:textId="578CD3BC" w:rsidR="00B81523" w:rsidRPr="00FB5A15" w:rsidRDefault="00B81523" w:rsidP="00353336">
      <w:pPr>
        <w:spacing w:after="0" w:line="240" w:lineRule="auto"/>
        <w:ind w:firstLine="708"/>
        <w:jc w:val="both"/>
        <w:rPr>
          <w:rFonts w:ascii="Times New Roman" w:hAnsi="Times New Roman" w:cs="Times New Roman"/>
          <w:color w:val="333333"/>
          <w:sz w:val="28"/>
          <w:szCs w:val="28"/>
        </w:rPr>
      </w:pPr>
      <w:r w:rsidRPr="00FB5A15">
        <w:rPr>
          <w:rFonts w:ascii="Times New Roman" w:hAnsi="Times New Roman" w:cs="Times New Roman"/>
          <w:color w:val="333333"/>
          <w:sz w:val="28"/>
          <w:szCs w:val="28"/>
          <w:shd w:val="clear" w:color="auto" w:fill="FFFFFF"/>
        </w:rPr>
        <w:t>Законом установлены дополнительные категории лиц, которым предоставлено право на получение бесплатной юридической помощи в рамках государственной системы бесплатной юридической помощи. В соответствии с внесенными изменениями, к числу таких лиц</w:t>
      </w:r>
      <w:r w:rsidRPr="00FB5A15">
        <w:rPr>
          <w:rFonts w:ascii="Times New Roman" w:hAnsi="Times New Roman" w:cs="Times New Roman"/>
          <w:color w:val="333333"/>
          <w:sz w:val="28"/>
          <w:szCs w:val="28"/>
        </w:rPr>
        <w:t xml:space="preserve"> </w:t>
      </w:r>
      <w:r w:rsidRPr="00FB5A15">
        <w:rPr>
          <w:rFonts w:ascii="Times New Roman" w:hAnsi="Times New Roman" w:cs="Times New Roman"/>
          <w:color w:val="333333"/>
          <w:sz w:val="28"/>
          <w:szCs w:val="28"/>
          <w:shd w:val="clear" w:color="auto" w:fill="FFFFFF"/>
        </w:rPr>
        <w:t>отнесены:</w:t>
      </w:r>
    </w:p>
    <w:p w14:paraId="369C5C28" w14:textId="77777777" w:rsidR="00B81523" w:rsidRPr="00FB5A15" w:rsidRDefault="00B81523" w:rsidP="00B81523">
      <w:pPr>
        <w:spacing w:after="0" w:line="240" w:lineRule="auto"/>
        <w:ind w:firstLine="708"/>
        <w:jc w:val="both"/>
        <w:rPr>
          <w:rFonts w:ascii="Times New Roman" w:hAnsi="Times New Roman" w:cs="Times New Roman"/>
          <w:color w:val="333333"/>
          <w:sz w:val="28"/>
          <w:szCs w:val="28"/>
        </w:rPr>
      </w:pPr>
      <w:r w:rsidRPr="00FB5A15">
        <w:rPr>
          <w:rFonts w:ascii="Times New Roman" w:hAnsi="Times New Roman" w:cs="Times New Roman"/>
          <w:color w:val="333333"/>
          <w:sz w:val="28"/>
          <w:szCs w:val="28"/>
          <w:shd w:val="clear" w:color="auto" w:fill="FFFFFF"/>
        </w:rPr>
        <w:t>- граждане проходящие (проходившие) военную службу в Вооруженных</w:t>
      </w:r>
      <w:r w:rsidRPr="00FB5A15">
        <w:rPr>
          <w:rFonts w:ascii="Times New Roman" w:hAnsi="Times New Roman" w:cs="Times New Roman"/>
          <w:color w:val="333333"/>
          <w:sz w:val="28"/>
          <w:szCs w:val="28"/>
          <w:shd w:val="clear" w:color="auto" w:fill="FFFFFF"/>
        </w:rPr>
        <w:t xml:space="preserve"> </w:t>
      </w:r>
      <w:r w:rsidRPr="00FB5A15">
        <w:rPr>
          <w:rFonts w:ascii="Times New Roman" w:hAnsi="Times New Roman" w:cs="Times New Roman"/>
          <w:color w:val="333333"/>
          <w:sz w:val="28"/>
          <w:szCs w:val="28"/>
          <w:shd w:val="clear" w:color="auto" w:fill="FFFFFF"/>
        </w:rPr>
        <w:t>Силах Российской Федерации, граждане, находящиеся (находившиеся) на военной службе в войсках национальной гвардии Российской Федерации, в воинских формированиях и органах, привлекаемых для выполнения отдельных задач в области обороны; граждане, призванные на военную службу по мобилизации,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СВО на территориях Украины, ДНР, ЛНР, Запорожской и Херсонской областей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указанных территориях и в областях, а также члены семей указанных граждан; - находящиеся (находившиеся) на этих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этих территориях; граждане, заключившие контракт (имевшие иные правоотношения) с организацией, содействующие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r w:rsidRPr="00FB5A15">
        <w:rPr>
          <w:rFonts w:ascii="Times New Roman" w:hAnsi="Times New Roman" w:cs="Times New Roman"/>
          <w:color w:val="333333"/>
          <w:sz w:val="28"/>
          <w:szCs w:val="28"/>
        </w:rPr>
        <w:br/>
      </w:r>
      <w:r w:rsidRPr="00FB5A15">
        <w:rPr>
          <w:rFonts w:ascii="Times New Roman" w:hAnsi="Times New Roman" w:cs="Times New Roman"/>
          <w:color w:val="333333"/>
          <w:sz w:val="28"/>
          <w:szCs w:val="28"/>
          <w:shd w:val="clear" w:color="auto" w:fill="FFFFFF"/>
        </w:rPr>
        <w:t>- лица, принимавшие в соответствии с решениями органов государственной власти ДНР, ЛНР участие в боевых действиях в составе</w:t>
      </w:r>
      <w:r w:rsidRPr="00FB5A15">
        <w:rPr>
          <w:rFonts w:ascii="Times New Roman" w:hAnsi="Times New Roman" w:cs="Times New Roman"/>
          <w:color w:val="333333"/>
          <w:sz w:val="28"/>
          <w:szCs w:val="28"/>
        </w:rPr>
        <w:br/>
      </w:r>
      <w:r w:rsidRPr="00FB5A15">
        <w:rPr>
          <w:rFonts w:ascii="Times New Roman" w:hAnsi="Times New Roman" w:cs="Times New Roman"/>
          <w:color w:val="333333"/>
          <w:sz w:val="28"/>
          <w:szCs w:val="28"/>
          <w:shd w:val="clear" w:color="auto" w:fill="FFFFFF"/>
        </w:rPr>
        <w:t>Вооруженных Сил ДНР, Народной милиции ЛНР, воинских формирований и органов ДНР и ЛНР начиная с 11 мая 2014 года, а также члены семей указанных лиц. Государственные юридические бюро и адвокаты, являющиеся участниками государственной системы бесплатной юридической помощи, будут осуществлять консультирование, в частности, по вопросам выплат компенсаций и назначения социальных льгот. Членам семей будет предоставляться помощь по вопросам признания лиц безвестно отсутствующими или умершими. Действие закона распространяется на правоотношения, возникшие с 24 февраля 2022 года.</w:t>
      </w:r>
    </w:p>
    <w:p w14:paraId="2105D20C" w14:textId="27883589" w:rsidR="00B81523" w:rsidRPr="00FB5A15" w:rsidRDefault="00B81523" w:rsidP="00B81523">
      <w:pPr>
        <w:spacing w:after="0" w:line="240" w:lineRule="auto"/>
        <w:ind w:firstLine="708"/>
        <w:jc w:val="both"/>
        <w:rPr>
          <w:rFonts w:ascii="Times New Roman" w:hAnsi="Times New Roman" w:cs="Times New Roman"/>
          <w:color w:val="333333"/>
          <w:sz w:val="28"/>
          <w:szCs w:val="28"/>
          <w:shd w:val="clear" w:color="auto" w:fill="FFFFFF"/>
        </w:rPr>
      </w:pPr>
      <w:r w:rsidRPr="00FB5A15">
        <w:rPr>
          <w:rFonts w:ascii="Times New Roman" w:hAnsi="Times New Roman" w:cs="Times New Roman"/>
          <w:color w:val="333333"/>
          <w:sz w:val="28"/>
          <w:szCs w:val="28"/>
          <w:shd w:val="clear" w:color="auto" w:fill="FFFFFF"/>
        </w:rPr>
        <w:t>Закон вступил в силу с 13.06.2023.</w:t>
      </w:r>
    </w:p>
    <w:p w14:paraId="78B05DC7" w14:textId="210AA52A" w:rsidR="00FB5A15" w:rsidRDefault="00FB5A15" w:rsidP="00B81523">
      <w:pPr>
        <w:spacing w:after="0" w:line="240" w:lineRule="exact"/>
        <w:jc w:val="both"/>
        <w:rPr>
          <w:rFonts w:ascii="Times New Roman" w:hAnsi="Times New Roman" w:cs="Times New Roman"/>
          <w:sz w:val="20"/>
          <w:szCs w:val="28"/>
        </w:rPr>
      </w:pPr>
    </w:p>
    <w:p w14:paraId="306EF820" w14:textId="77777777" w:rsidR="00FB5A15" w:rsidRPr="004A2C3A" w:rsidRDefault="00FB5A15" w:rsidP="00B81523">
      <w:pPr>
        <w:spacing w:after="0" w:line="240" w:lineRule="exact"/>
        <w:jc w:val="both"/>
        <w:rPr>
          <w:rFonts w:ascii="Times New Roman" w:hAnsi="Times New Roman" w:cs="Times New Roman"/>
          <w:sz w:val="20"/>
          <w:szCs w:val="28"/>
        </w:rPr>
      </w:pPr>
    </w:p>
    <w:p w14:paraId="7C4539EB" w14:textId="77777777" w:rsidR="00B81523" w:rsidRDefault="00B81523" w:rsidP="00B81523">
      <w:pPr>
        <w:spacing w:after="0" w:line="240" w:lineRule="auto"/>
        <w:ind w:firstLine="708"/>
        <w:jc w:val="center"/>
        <w:rPr>
          <w:rFonts w:ascii="Times New Roman" w:hAnsi="Times New Roman" w:cs="Times New Roman"/>
          <w:b/>
          <w:sz w:val="28"/>
          <w:szCs w:val="28"/>
        </w:rPr>
      </w:pPr>
      <w:r w:rsidRPr="00B81523">
        <w:rPr>
          <w:rFonts w:ascii="Times New Roman" w:hAnsi="Times New Roman" w:cs="Times New Roman"/>
          <w:b/>
          <w:sz w:val="28"/>
          <w:szCs w:val="28"/>
        </w:rPr>
        <w:t>ИНФОРМАЦИОННЫЙ МАТЕРИАЛ</w:t>
      </w:r>
    </w:p>
    <w:p w14:paraId="56DB252F" w14:textId="77777777" w:rsidR="00B81523" w:rsidRDefault="00B81523" w:rsidP="00B81523">
      <w:pPr>
        <w:spacing w:after="0" w:line="240" w:lineRule="auto"/>
        <w:ind w:firstLine="708"/>
        <w:rPr>
          <w:rFonts w:ascii="Times New Roman" w:hAnsi="Times New Roman" w:cs="Times New Roman"/>
          <w:bCs/>
          <w:sz w:val="28"/>
          <w:szCs w:val="28"/>
        </w:rPr>
      </w:pPr>
    </w:p>
    <w:p w14:paraId="681D3E5E" w14:textId="7F744337" w:rsidR="00B81523" w:rsidRDefault="00B81523" w:rsidP="00B81523">
      <w:pPr>
        <w:spacing w:after="0" w:line="240" w:lineRule="auto"/>
        <w:ind w:firstLine="708"/>
        <w:jc w:val="both"/>
        <w:rPr>
          <w:rFonts w:ascii="Times New Roman" w:hAnsi="Times New Roman" w:cs="Times New Roman"/>
          <w:bCs/>
          <w:sz w:val="28"/>
          <w:szCs w:val="28"/>
        </w:rPr>
      </w:pPr>
      <w:r w:rsidRPr="00B81523">
        <w:rPr>
          <w:rFonts w:ascii="Times New Roman" w:hAnsi="Times New Roman" w:cs="Times New Roman"/>
          <w:bCs/>
          <w:sz w:val="28"/>
          <w:szCs w:val="28"/>
        </w:rPr>
        <w:t>Последствиях заключения фиктивного брака</w:t>
      </w:r>
      <w:r>
        <w:rPr>
          <w:rFonts w:ascii="Times New Roman" w:hAnsi="Times New Roman" w:cs="Times New Roman"/>
          <w:bCs/>
          <w:sz w:val="28"/>
          <w:szCs w:val="28"/>
        </w:rPr>
        <w:t>.</w:t>
      </w:r>
    </w:p>
    <w:p w14:paraId="756F06E2"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Условия и порядок заключения брака предусмотрены СК РФ.</w:t>
      </w:r>
    </w:p>
    <w:p w14:paraId="3F680051"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Иностранные граждане при заключении брака с гражданами России имеют некоторые привилегии, а потому вступление в фиктивные брачные отношения заманчиво для некоторых из них.</w:t>
      </w:r>
    </w:p>
    <w:p w14:paraId="13E0F2C7"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Так, при оформлении брачного союза с гражданином России у иностранных граждан появляются такие преимущества как:</w:t>
      </w:r>
    </w:p>
    <w:p w14:paraId="37CE7D7B" w14:textId="77777777" w:rsidR="00B81523" w:rsidRDefault="00B81523" w:rsidP="00B81523">
      <w:pPr>
        <w:pStyle w:val="a3"/>
        <w:shd w:val="clear" w:color="auto" w:fill="FFFFFF"/>
        <w:spacing w:before="0" w:beforeAutospacing="0" w:after="0" w:afterAutospacing="0"/>
        <w:jc w:val="both"/>
        <w:rPr>
          <w:rFonts w:ascii="Roboto" w:hAnsi="Roboto"/>
          <w:color w:val="333333"/>
        </w:rPr>
      </w:pPr>
      <w:r>
        <w:rPr>
          <w:color w:val="333333"/>
          <w:sz w:val="28"/>
          <w:szCs w:val="28"/>
        </w:rPr>
        <w:t>- получение гражданства и прописки;</w:t>
      </w:r>
    </w:p>
    <w:p w14:paraId="07B0B293" w14:textId="77777777" w:rsidR="00B81523" w:rsidRDefault="00B81523" w:rsidP="00B81523">
      <w:pPr>
        <w:pStyle w:val="a3"/>
        <w:shd w:val="clear" w:color="auto" w:fill="FFFFFF"/>
        <w:spacing w:before="0" w:beforeAutospacing="0" w:after="0" w:afterAutospacing="0"/>
        <w:jc w:val="both"/>
        <w:rPr>
          <w:rFonts w:ascii="Roboto" w:hAnsi="Roboto"/>
          <w:color w:val="333333"/>
        </w:rPr>
      </w:pPr>
      <w:r>
        <w:rPr>
          <w:color w:val="333333"/>
          <w:sz w:val="28"/>
          <w:szCs w:val="28"/>
        </w:rPr>
        <w:t>- возможность улучшения жилищных условий, путем получения ипотеки на льготных условиях в рамках программы «молодая семья», а в последствие продать жилье и полученные средства разделить;</w:t>
      </w:r>
    </w:p>
    <w:p w14:paraId="20BF718B" w14:textId="77777777" w:rsidR="00B81523" w:rsidRDefault="00B81523" w:rsidP="00B81523">
      <w:pPr>
        <w:pStyle w:val="a3"/>
        <w:shd w:val="clear" w:color="auto" w:fill="FFFFFF"/>
        <w:spacing w:before="0" w:beforeAutospacing="0" w:after="0" w:afterAutospacing="0"/>
        <w:jc w:val="both"/>
        <w:rPr>
          <w:rFonts w:ascii="Roboto" w:hAnsi="Roboto"/>
          <w:color w:val="333333"/>
        </w:rPr>
      </w:pPr>
      <w:r>
        <w:rPr>
          <w:color w:val="333333"/>
          <w:sz w:val="28"/>
          <w:szCs w:val="28"/>
        </w:rPr>
        <w:t>- трудоустройство, поскольку некоторые работодатели отдают предпочтение гражданам РФ или лицам, состоящим в браке.</w:t>
      </w:r>
    </w:p>
    <w:p w14:paraId="6B73A78D"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Уголовной ответственности за фиктивный брак нет, однако негативные последствия могут возникнуть у обеих сторон такого брачного союза.</w:t>
      </w:r>
    </w:p>
    <w:p w14:paraId="4EEFC60E"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Для иностранного гражданина в виде потери гражданства, регистрации по постоянному месту жительства, вида на жительства, а также депортацией в страну, гражданином которой он является.</w:t>
      </w:r>
    </w:p>
    <w:p w14:paraId="5F8DEE69"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Для гражданина РФ в виде рисков выплачивать алименты нетрудоспособному супругу - иностранному гражданину, поскольку он является ближайшим родственником, в виде раздела имущества супругов после развода, а также возможные выплаты при разводе алиментов на содержание ребенка, не проживающего после развода со второй сторон.</w:t>
      </w:r>
    </w:p>
    <w:p w14:paraId="63001E7D" w14:textId="77777777" w:rsidR="00B81523" w:rsidRDefault="00B81523" w:rsidP="00B81523">
      <w:pPr>
        <w:pStyle w:val="a3"/>
        <w:shd w:val="clear" w:color="auto" w:fill="FFFFFF"/>
        <w:spacing w:before="0" w:beforeAutospacing="0" w:after="0" w:afterAutospacing="0"/>
        <w:ind w:firstLine="708"/>
        <w:jc w:val="both"/>
        <w:rPr>
          <w:rFonts w:ascii="Roboto" w:hAnsi="Roboto"/>
          <w:color w:val="333333"/>
        </w:rPr>
      </w:pPr>
      <w:r>
        <w:rPr>
          <w:color w:val="333333"/>
          <w:sz w:val="28"/>
          <w:szCs w:val="28"/>
        </w:rPr>
        <w:t>Таким образом, возможные риски заключения брака за пару тысяч рублей могут повлечь куда более серьезные негативные последствия, чем кажется на первый взгляд.</w:t>
      </w:r>
    </w:p>
    <w:p w14:paraId="5CAB2CBA" w14:textId="4E22B1C0" w:rsidR="00B81523" w:rsidRDefault="00B81523" w:rsidP="00B81523">
      <w:pPr>
        <w:pStyle w:val="a3"/>
        <w:shd w:val="clear" w:color="auto" w:fill="FFFFFF"/>
        <w:spacing w:before="0" w:beforeAutospacing="0"/>
        <w:jc w:val="both"/>
        <w:rPr>
          <w:rFonts w:ascii="Roboto" w:hAnsi="Roboto"/>
          <w:color w:val="333333"/>
        </w:rPr>
      </w:pPr>
      <w:r>
        <w:rPr>
          <w:rFonts w:ascii="Roboto" w:hAnsi="Roboto"/>
          <w:color w:val="333333"/>
        </w:rPr>
        <w:t> </w:t>
      </w:r>
    </w:p>
    <w:p w14:paraId="24D7326A" w14:textId="334586A1" w:rsidR="00B81523" w:rsidRDefault="00B81523" w:rsidP="00FB5A15">
      <w:pPr>
        <w:spacing w:after="0" w:line="240" w:lineRule="exact"/>
        <w:jc w:val="both"/>
        <w:rPr>
          <w:rFonts w:ascii="Times New Roman" w:hAnsi="Times New Roman" w:cs="Times New Roman"/>
          <w:sz w:val="28"/>
          <w:szCs w:val="28"/>
        </w:rPr>
      </w:pPr>
      <w:r>
        <w:rPr>
          <w:rFonts w:ascii="Roboto" w:hAnsi="Roboto"/>
          <w:color w:val="333333"/>
        </w:rPr>
        <w:t> </w:t>
      </w:r>
    </w:p>
    <w:p w14:paraId="0D4A8C9B" w14:textId="0000E00B" w:rsidR="00FB5A15" w:rsidRDefault="00FB5A15" w:rsidP="00FB5A15">
      <w:pPr>
        <w:spacing w:after="0" w:line="240" w:lineRule="exact"/>
        <w:jc w:val="both"/>
        <w:rPr>
          <w:rFonts w:ascii="Times New Roman" w:hAnsi="Times New Roman" w:cs="Times New Roman"/>
          <w:sz w:val="16"/>
          <w:szCs w:val="28"/>
        </w:rPr>
      </w:pPr>
    </w:p>
    <w:p w14:paraId="3C9FAF48" w14:textId="55143A38" w:rsidR="00FB5A15" w:rsidRDefault="00FB5A15" w:rsidP="00FB5A15">
      <w:pPr>
        <w:spacing w:after="0" w:line="240" w:lineRule="exact"/>
        <w:jc w:val="both"/>
        <w:rPr>
          <w:rFonts w:ascii="Times New Roman" w:hAnsi="Times New Roman" w:cs="Times New Roman"/>
          <w:sz w:val="16"/>
          <w:szCs w:val="28"/>
        </w:rPr>
      </w:pPr>
    </w:p>
    <w:p w14:paraId="040A4E8A" w14:textId="1A73AF98" w:rsidR="00FB5A15" w:rsidRDefault="00FB5A15" w:rsidP="00FB5A15">
      <w:pPr>
        <w:spacing w:after="0" w:line="240" w:lineRule="exact"/>
        <w:jc w:val="both"/>
        <w:rPr>
          <w:rFonts w:ascii="Times New Roman" w:hAnsi="Times New Roman" w:cs="Times New Roman"/>
          <w:sz w:val="16"/>
          <w:szCs w:val="28"/>
        </w:rPr>
      </w:pPr>
    </w:p>
    <w:p w14:paraId="63241B2E" w14:textId="7B33A00E" w:rsidR="00FB5A15" w:rsidRDefault="00FB5A15" w:rsidP="00FB5A15">
      <w:pPr>
        <w:spacing w:after="0" w:line="240" w:lineRule="exact"/>
        <w:jc w:val="both"/>
        <w:rPr>
          <w:rFonts w:ascii="Times New Roman" w:hAnsi="Times New Roman" w:cs="Times New Roman"/>
          <w:sz w:val="16"/>
          <w:szCs w:val="28"/>
        </w:rPr>
      </w:pPr>
    </w:p>
    <w:p w14:paraId="06902BF4" w14:textId="63F2F4A6" w:rsidR="00FB5A15" w:rsidRDefault="00FB5A15" w:rsidP="00FB5A15">
      <w:pPr>
        <w:spacing w:after="0" w:line="240" w:lineRule="exact"/>
        <w:jc w:val="both"/>
        <w:rPr>
          <w:rFonts w:ascii="Times New Roman" w:hAnsi="Times New Roman" w:cs="Times New Roman"/>
          <w:sz w:val="16"/>
          <w:szCs w:val="28"/>
        </w:rPr>
      </w:pPr>
    </w:p>
    <w:p w14:paraId="7AA0694E" w14:textId="76F4CFD7" w:rsidR="00FB5A15" w:rsidRDefault="00FB5A15" w:rsidP="00FB5A15">
      <w:pPr>
        <w:spacing w:after="0" w:line="240" w:lineRule="exact"/>
        <w:jc w:val="both"/>
        <w:rPr>
          <w:rFonts w:ascii="Times New Roman" w:hAnsi="Times New Roman" w:cs="Times New Roman"/>
          <w:sz w:val="16"/>
          <w:szCs w:val="28"/>
        </w:rPr>
      </w:pPr>
    </w:p>
    <w:p w14:paraId="28D66AB6" w14:textId="44C8887B" w:rsidR="00FB5A15" w:rsidRDefault="00FB5A15" w:rsidP="00FB5A15">
      <w:pPr>
        <w:spacing w:after="0" w:line="240" w:lineRule="exact"/>
        <w:jc w:val="both"/>
        <w:rPr>
          <w:rFonts w:ascii="Times New Roman" w:hAnsi="Times New Roman" w:cs="Times New Roman"/>
          <w:sz w:val="16"/>
          <w:szCs w:val="28"/>
        </w:rPr>
      </w:pPr>
    </w:p>
    <w:p w14:paraId="5C28B1A5" w14:textId="2033F46A" w:rsidR="00FB5A15" w:rsidRDefault="00FB5A15" w:rsidP="00FB5A15">
      <w:pPr>
        <w:spacing w:after="0" w:line="240" w:lineRule="exact"/>
        <w:jc w:val="both"/>
        <w:rPr>
          <w:rFonts w:ascii="Times New Roman" w:hAnsi="Times New Roman" w:cs="Times New Roman"/>
          <w:sz w:val="16"/>
          <w:szCs w:val="28"/>
        </w:rPr>
      </w:pPr>
    </w:p>
    <w:p w14:paraId="04344873" w14:textId="64CC1142" w:rsidR="00FB5A15" w:rsidRDefault="00FB5A15" w:rsidP="00FB5A15">
      <w:pPr>
        <w:spacing w:after="0" w:line="240" w:lineRule="exact"/>
        <w:jc w:val="both"/>
        <w:rPr>
          <w:rFonts w:ascii="Times New Roman" w:hAnsi="Times New Roman" w:cs="Times New Roman"/>
          <w:sz w:val="16"/>
          <w:szCs w:val="28"/>
        </w:rPr>
      </w:pPr>
    </w:p>
    <w:p w14:paraId="03BEF4A3" w14:textId="4FBBB4A8" w:rsidR="00FB5A15" w:rsidRDefault="00FB5A15" w:rsidP="00FB5A15">
      <w:pPr>
        <w:spacing w:after="0" w:line="240" w:lineRule="exact"/>
        <w:jc w:val="both"/>
        <w:rPr>
          <w:rFonts w:ascii="Times New Roman" w:hAnsi="Times New Roman" w:cs="Times New Roman"/>
          <w:sz w:val="16"/>
          <w:szCs w:val="28"/>
        </w:rPr>
      </w:pPr>
    </w:p>
    <w:p w14:paraId="6F0E67A5" w14:textId="16AB243F" w:rsidR="00FB5A15" w:rsidRDefault="00FB5A15" w:rsidP="00FB5A15">
      <w:pPr>
        <w:spacing w:after="0" w:line="240" w:lineRule="exact"/>
        <w:jc w:val="both"/>
        <w:rPr>
          <w:rFonts w:ascii="Times New Roman" w:hAnsi="Times New Roman" w:cs="Times New Roman"/>
          <w:sz w:val="16"/>
          <w:szCs w:val="28"/>
        </w:rPr>
      </w:pPr>
    </w:p>
    <w:p w14:paraId="3E9A4FBE" w14:textId="40F1F11C" w:rsidR="00FB5A15" w:rsidRDefault="00FB5A15" w:rsidP="00FB5A15">
      <w:pPr>
        <w:spacing w:after="0" w:line="240" w:lineRule="exact"/>
        <w:jc w:val="both"/>
        <w:rPr>
          <w:rFonts w:ascii="Times New Roman" w:hAnsi="Times New Roman" w:cs="Times New Roman"/>
          <w:sz w:val="16"/>
          <w:szCs w:val="28"/>
        </w:rPr>
      </w:pPr>
    </w:p>
    <w:p w14:paraId="1CBB84C8" w14:textId="60E1BCAE" w:rsidR="00FB5A15" w:rsidRDefault="00FB5A15" w:rsidP="00FB5A15">
      <w:pPr>
        <w:spacing w:after="0" w:line="240" w:lineRule="exact"/>
        <w:jc w:val="both"/>
        <w:rPr>
          <w:rFonts w:ascii="Times New Roman" w:hAnsi="Times New Roman" w:cs="Times New Roman"/>
          <w:sz w:val="16"/>
          <w:szCs w:val="28"/>
        </w:rPr>
      </w:pPr>
    </w:p>
    <w:p w14:paraId="4F1038C0" w14:textId="3C5DF9EA" w:rsidR="00FB5A15" w:rsidRDefault="00FB5A15" w:rsidP="00FB5A15">
      <w:pPr>
        <w:spacing w:after="0" w:line="240" w:lineRule="exact"/>
        <w:jc w:val="both"/>
        <w:rPr>
          <w:rFonts w:ascii="Times New Roman" w:hAnsi="Times New Roman" w:cs="Times New Roman"/>
          <w:sz w:val="16"/>
          <w:szCs w:val="28"/>
        </w:rPr>
      </w:pPr>
    </w:p>
    <w:p w14:paraId="7C494984" w14:textId="2296400C" w:rsidR="00FB5A15" w:rsidRDefault="00FB5A15" w:rsidP="00FB5A15">
      <w:pPr>
        <w:spacing w:after="0" w:line="240" w:lineRule="exact"/>
        <w:jc w:val="both"/>
        <w:rPr>
          <w:rFonts w:ascii="Times New Roman" w:hAnsi="Times New Roman" w:cs="Times New Roman"/>
          <w:sz w:val="16"/>
          <w:szCs w:val="28"/>
        </w:rPr>
      </w:pPr>
    </w:p>
    <w:p w14:paraId="7923BFD5" w14:textId="77777777" w:rsidR="00FB5A15" w:rsidRPr="00B81523" w:rsidRDefault="00FB5A15" w:rsidP="00FB5A15">
      <w:pPr>
        <w:spacing w:after="0" w:line="240" w:lineRule="exact"/>
        <w:jc w:val="both"/>
        <w:rPr>
          <w:rFonts w:ascii="Times New Roman" w:hAnsi="Times New Roman" w:cs="Times New Roman"/>
          <w:sz w:val="16"/>
          <w:szCs w:val="28"/>
        </w:rPr>
      </w:pPr>
    </w:p>
    <w:p w14:paraId="2DDFB99B" w14:textId="77777777" w:rsidR="00B81523" w:rsidRDefault="00B81523" w:rsidP="00B81523">
      <w:pPr>
        <w:pStyle w:val="a3"/>
        <w:shd w:val="clear" w:color="auto" w:fill="FFFFFF"/>
        <w:spacing w:before="0" w:beforeAutospacing="0"/>
        <w:jc w:val="both"/>
        <w:rPr>
          <w:rFonts w:ascii="Roboto" w:hAnsi="Roboto"/>
          <w:color w:val="333333"/>
        </w:rPr>
      </w:pPr>
    </w:p>
    <w:p w14:paraId="61BB9E7D" w14:textId="6273C793" w:rsidR="00B81523" w:rsidRPr="00B81523" w:rsidRDefault="00B81523" w:rsidP="00B81523">
      <w:pPr>
        <w:pStyle w:val="a3"/>
        <w:shd w:val="clear" w:color="auto" w:fill="FFFFFF"/>
        <w:jc w:val="center"/>
        <w:rPr>
          <w:b/>
          <w:color w:val="333333"/>
          <w:sz w:val="28"/>
          <w:szCs w:val="28"/>
        </w:rPr>
      </w:pPr>
      <w:r w:rsidRPr="00B81523">
        <w:rPr>
          <w:b/>
          <w:color w:val="333333"/>
          <w:sz w:val="28"/>
          <w:szCs w:val="28"/>
        </w:rPr>
        <w:lastRenderedPageBreak/>
        <w:t>ИНФОРМАЦИОННЫЙ МАТЕРИАЛ</w:t>
      </w:r>
    </w:p>
    <w:p w14:paraId="7AE04792" w14:textId="77D16C2D" w:rsidR="00B81523" w:rsidRPr="00B81523" w:rsidRDefault="00B81523" w:rsidP="00B81523">
      <w:pPr>
        <w:pStyle w:val="a3"/>
        <w:shd w:val="clear" w:color="auto" w:fill="FFFFFF"/>
        <w:spacing w:before="0" w:beforeAutospacing="0"/>
        <w:jc w:val="both"/>
        <w:rPr>
          <w:bCs/>
          <w:color w:val="333333"/>
          <w:sz w:val="28"/>
          <w:szCs w:val="28"/>
        </w:rPr>
      </w:pPr>
      <w:r w:rsidRPr="00B81523">
        <w:rPr>
          <w:color w:val="333333"/>
          <w:sz w:val="28"/>
          <w:szCs w:val="28"/>
        </w:rPr>
        <w:t> </w:t>
      </w:r>
      <w:r w:rsidRPr="00B81523">
        <w:rPr>
          <w:bCs/>
          <w:color w:val="333333"/>
          <w:sz w:val="28"/>
          <w:szCs w:val="28"/>
        </w:rPr>
        <w:t>Чем отличается находка от кражи.</w:t>
      </w:r>
    </w:p>
    <w:p w14:paraId="604549E5" w14:textId="77777777" w:rsidR="00B81523" w:rsidRDefault="00B81523" w:rsidP="00B81523">
      <w:pPr>
        <w:pStyle w:val="a3"/>
        <w:spacing w:before="0" w:beforeAutospacing="0" w:after="0" w:afterAutospacing="0"/>
        <w:ind w:firstLine="709"/>
        <w:jc w:val="both"/>
        <w:rPr>
          <w:color w:val="333333"/>
          <w:sz w:val="28"/>
        </w:rPr>
      </w:pPr>
      <w:r w:rsidRPr="00B81523">
        <w:rPr>
          <w:color w:val="333333"/>
          <w:sz w:val="28"/>
        </w:rPr>
        <w:t>Конституционный Суд Российской Федерации в постановлении от 12.01.2023 № 2-П отграничил понятие «находки» и «кражи».</w:t>
      </w:r>
    </w:p>
    <w:p w14:paraId="77B03733" w14:textId="77777777" w:rsidR="00B81523" w:rsidRDefault="00B81523" w:rsidP="00B81523">
      <w:pPr>
        <w:pStyle w:val="a3"/>
        <w:spacing w:before="0" w:beforeAutospacing="0" w:after="0" w:afterAutospacing="0"/>
        <w:ind w:firstLine="709"/>
        <w:jc w:val="both"/>
        <w:rPr>
          <w:color w:val="333333"/>
          <w:sz w:val="28"/>
        </w:rPr>
      </w:pPr>
      <w:r w:rsidRPr="00B81523">
        <w:rPr>
          <w:color w:val="333333"/>
          <w:sz w:val="28"/>
        </w:rPr>
        <w:t>Суд указал, что, законодатель закрепил в ГК РФ основания приобретения права собственности не только на имущество, которое имеет собственник, но и на имущество, собственник которого неизвестен, в том числе на находку. Активное поведение лица, нашедшего вещь (например, заявление о находке, поиски ее собственника),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w:t>
      </w:r>
    </w:p>
    <w:p w14:paraId="6A6B8E29" w14:textId="77777777" w:rsidR="00B81523" w:rsidRDefault="00B81523" w:rsidP="00B81523">
      <w:pPr>
        <w:pStyle w:val="a3"/>
        <w:spacing w:before="0" w:beforeAutospacing="0" w:after="0" w:afterAutospacing="0"/>
        <w:ind w:firstLine="709"/>
        <w:jc w:val="both"/>
        <w:rPr>
          <w:color w:val="333333"/>
          <w:sz w:val="28"/>
        </w:rPr>
      </w:pPr>
      <w:r w:rsidRPr="00B81523">
        <w:rPr>
          <w:color w:val="333333"/>
          <w:sz w:val="28"/>
        </w:rPr>
        <w:t>Невыполнение таких активных действий хотя и является по общему правилу неправомерным - не образует признаков преступления.</w:t>
      </w:r>
    </w:p>
    <w:p w14:paraId="32F12F1C" w14:textId="77777777" w:rsidR="00B81523" w:rsidRDefault="00B81523" w:rsidP="00B81523">
      <w:pPr>
        <w:pStyle w:val="a3"/>
        <w:spacing w:before="0" w:beforeAutospacing="0" w:after="0" w:afterAutospacing="0"/>
        <w:ind w:firstLine="709"/>
        <w:jc w:val="both"/>
        <w:rPr>
          <w:color w:val="333333"/>
          <w:sz w:val="28"/>
        </w:rPr>
      </w:pPr>
      <w:r w:rsidRPr="00B81523">
        <w:rPr>
          <w:color w:val="333333"/>
          <w:sz w:val="28"/>
        </w:rPr>
        <w:t>Если лицо, обнаружившее найденную вещь, наряду с невыполнением действий, предусмотренных статьей 227 ГК РФ, совершает сокрытие найденной вещи (в своих вещах, в одежде, путем передачи другому лицу в целях сокрытия и т.д.) либо сокрытие признаков, позволяющих индивидуализировать вещь или подтвердить ее принадлежность законному владельцу (например, вытаскивает сим-карту из телефона, снимает чехол), то такое поведение может свидетельствовать о возникшем умысле на хищение.</w:t>
      </w:r>
    </w:p>
    <w:p w14:paraId="1D760612" w14:textId="77777777" w:rsidR="00B81523" w:rsidRDefault="00B81523" w:rsidP="00B81523">
      <w:pPr>
        <w:pStyle w:val="a3"/>
        <w:spacing w:before="0" w:beforeAutospacing="0" w:after="0" w:afterAutospacing="0"/>
        <w:ind w:firstLine="709"/>
        <w:jc w:val="both"/>
        <w:rPr>
          <w:color w:val="333333"/>
          <w:sz w:val="28"/>
        </w:rPr>
      </w:pPr>
      <w:r w:rsidRPr="00B81523">
        <w:rPr>
          <w:color w:val="333333"/>
          <w:sz w:val="28"/>
        </w:rPr>
        <w:t>Поскольку УК РФ относит к объективным признакам хищения не только изъятие, но и обращение чужого имущества в пользу виновного или других лиц, то необходима оценка не только факта завладения найденным имуществом, но и его обращения в свою пользу. Такое поведение приобретает общественно опасный характер и образует единое сложное деяние, направленное на неосновательное обогащение, и по своей природе является кражей.</w:t>
      </w:r>
    </w:p>
    <w:p w14:paraId="5EE3E0DE" w14:textId="23480860" w:rsidR="00B81523" w:rsidRPr="00B81523" w:rsidRDefault="00B81523" w:rsidP="00B81523">
      <w:pPr>
        <w:pStyle w:val="a3"/>
        <w:spacing w:before="0" w:beforeAutospacing="0" w:after="0" w:afterAutospacing="0"/>
        <w:ind w:firstLine="709"/>
        <w:jc w:val="both"/>
        <w:rPr>
          <w:color w:val="333333"/>
          <w:sz w:val="28"/>
        </w:rPr>
      </w:pPr>
      <w:r w:rsidRPr="00B81523">
        <w:rPr>
          <w:color w:val="333333"/>
          <w:sz w:val="28"/>
        </w:rPr>
        <w:t>Таким образом, часть первая и пункт 1 примечаний к статье 158 УК РФ, а также статья 227 ГК РФ отвечают принципам справедливости, равенства и правовой определенности, позволяют отграничить правомерное поведение от уголовно противоправного, а преступления - от иных правонарушений, и не противоречат Конституции РФ.</w:t>
      </w:r>
    </w:p>
    <w:p w14:paraId="297BEBCC" w14:textId="77777777" w:rsidR="00FB5A15" w:rsidRDefault="00FB5A15" w:rsidP="00B81523">
      <w:pPr>
        <w:spacing w:after="0" w:line="240" w:lineRule="auto"/>
        <w:ind w:firstLine="708"/>
        <w:jc w:val="center"/>
        <w:rPr>
          <w:rFonts w:ascii="Times New Roman" w:hAnsi="Times New Roman" w:cs="Times New Roman"/>
          <w:b/>
          <w:sz w:val="28"/>
          <w:szCs w:val="28"/>
        </w:rPr>
      </w:pPr>
    </w:p>
    <w:p w14:paraId="4C2E45C8" w14:textId="77777777" w:rsidR="00FB5A15" w:rsidRDefault="00FB5A15" w:rsidP="00B81523">
      <w:pPr>
        <w:spacing w:after="0" w:line="240" w:lineRule="auto"/>
        <w:ind w:firstLine="708"/>
        <w:jc w:val="center"/>
        <w:rPr>
          <w:rFonts w:ascii="Times New Roman" w:hAnsi="Times New Roman" w:cs="Times New Roman"/>
          <w:b/>
          <w:sz w:val="28"/>
          <w:szCs w:val="28"/>
        </w:rPr>
      </w:pPr>
    </w:p>
    <w:p w14:paraId="498C8BE5" w14:textId="10CBF9AD" w:rsidR="00FB5A15" w:rsidRDefault="00FB5A15" w:rsidP="00B81523">
      <w:pPr>
        <w:spacing w:after="0" w:line="240" w:lineRule="auto"/>
        <w:ind w:firstLine="708"/>
        <w:jc w:val="center"/>
        <w:rPr>
          <w:rFonts w:ascii="Times New Roman" w:hAnsi="Times New Roman" w:cs="Times New Roman"/>
          <w:b/>
          <w:sz w:val="28"/>
          <w:szCs w:val="28"/>
        </w:rPr>
      </w:pPr>
    </w:p>
    <w:p w14:paraId="7C36250E" w14:textId="443887AA" w:rsidR="00FB5A15" w:rsidRDefault="00FB5A15" w:rsidP="00B81523">
      <w:pPr>
        <w:spacing w:after="0" w:line="240" w:lineRule="auto"/>
        <w:ind w:firstLine="708"/>
        <w:jc w:val="center"/>
        <w:rPr>
          <w:rFonts w:ascii="Times New Roman" w:hAnsi="Times New Roman" w:cs="Times New Roman"/>
          <w:b/>
          <w:sz w:val="28"/>
          <w:szCs w:val="28"/>
        </w:rPr>
      </w:pPr>
    </w:p>
    <w:p w14:paraId="47B96F15" w14:textId="77777777" w:rsidR="00FB5A15" w:rsidRDefault="00FB5A15" w:rsidP="00B81523">
      <w:pPr>
        <w:spacing w:after="0" w:line="240" w:lineRule="auto"/>
        <w:ind w:firstLine="708"/>
        <w:jc w:val="center"/>
        <w:rPr>
          <w:rFonts w:ascii="Times New Roman" w:hAnsi="Times New Roman" w:cs="Times New Roman"/>
          <w:b/>
          <w:sz w:val="28"/>
          <w:szCs w:val="28"/>
        </w:rPr>
      </w:pPr>
    </w:p>
    <w:p w14:paraId="3200CCC9" w14:textId="77777777" w:rsidR="00FB5A15" w:rsidRDefault="00FB5A15" w:rsidP="00B81523">
      <w:pPr>
        <w:spacing w:after="0" w:line="240" w:lineRule="auto"/>
        <w:ind w:firstLine="708"/>
        <w:jc w:val="center"/>
        <w:rPr>
          <w:rFonts w:ascii="Times New Roman" w:hAnsi="Times New Roman" w:cs="Times New Roman"/>
          <w:b/>
          <w:sz w:val="28"/>
          <w:szCs w:val="28"/>
        </w:rPr>
      </w:pPr>
    </w:p>
    <w:p w14:paraId="68AAC405" w14:textId="77777777" w:rsidR="00FB5A15" w:rsidRDefault="00FB5A15" w:rsidP="00B81523">
      <w:pPr>
        <w:spacing w:after="0" w:line="240" w:lineRule="auto"/>
        <w:ind w:firstLine="708"/>
        <w:jc w:val="center"/>
        <w:rPr>
          <w:rFonts w:ascii="Times New Roman" w:hAnsi="Times New Roman" w:cs="Times New Roman"/>
          <w:b/>
          <w:sz w:val="28"/>
          <w:szCs w:val="28"/>
        </w:rPr>
      </w:pPr>
    </w:p>
    <w:p w14:paraId="768DB2E6" w14:textId="77777777" w:rsidR="00FB5A15" w:rsidRDefault="00FB5A15" w:rsidP="00B81523">
      <w:pPr>
        <w:spacing w:after="0" w:line="240" w:lineRule="auto"/>
        <w:ind w:firstLine="708"/>
        <w:jc w:val="center"/>
        <w:rPr>
          <w:rFonts w:ascii="Times New Roman" w:hAnsi="Times New Roman" w:cs="Times New Roman"/>
          <w:b/>
          <w:sz w:val="28"/>
          <w:szCs w:val="28"/>
        </w:rPr>
      </w:pPr>
    </w:p>
    <w:p w14:paraId="05D6EB93" w14:textId="77777777" w:rsidR="00FB5A15" w:rsidRDefault="00FB5A15" w:rsidP="00B81523">
      <w:pPr>
        <w:spacing w:after="0" w:line="240" w:lineRule="auto"/>
        <w:ind w:firstLine="708"/>
        <w:jc w:val="center"/>
        <w:rPr>
          <w:rFonts w:ascii="Times New Roman" w:hAnsi="Times New Roman" w:cs="Times New Roman"/>
          <w:b/>
          <w:sz w:val="28"/>
          <w:szCs w:val="28"/>
        </w:rPr>
      </w:pPr>
    </w:p>
    <w:p w14:paraId="3349CE0F" w14:textId="77777777" w:rsidR="00FB5A15" w:rsidRDefault="00FB5A15" w:rsidP="00B81523">
      <w:pPr>
        <w:spacing w:after="0" w:line="240" w:lineRule="auto"/>
        <w:ind w:firstLine="708"/>
        <w:jc w:val="center"/>
        <w:rPr>
          <w:rFonts w:ascii="Times New Roman" w:hAnsi="Times New Roman" w:cs="Times New Roman"/>
          <w:b/>
          <w:sz w:val="28"/>
          <w:szCs w:val="28"/>
        </w:rPr>
      </w:pPr>
    </w:p>
    <w:p w14:paraId="213E9C76" w14:textId="77777777" w:rsidR="00FB5A15" w:rsidRDefault="00FB5A15" w:rsidP="00B81523">
      <w:pPr>
        <w:spacing w:after="0" w:line="240" w:lineRule="auto"/>
        <w:ind w:firstLine="708"/>
        <w:jc w:val="center"/>
        <w:rPr>
          <w:rFonts w:ascii="Times New Roman" w:hAnsi="Times New Roman" w:cs="Times New Roman"/>
          <w:b/>
          <w:sz w:val="28"/>
          <w:szCs w:val="28"/>
        </w:rPr>
      </w:pPr>
    </w:p>
    <w:p w14:paraId="2A439629" w14:textId="3172EEC4" w:rsidR="00B81523" w:rsidRDefault="00B81523" w:rsidP="00B81523">
      <w:pPr>
        <w:spacing w:after="0" w:line="240" w:lineRule="auto"/>
        <w:ind w:firstLine="708"/>
        <w:jc w:val="center"/>
        <w:rPr>
          <w:rFonts w:ascii="Times New Roman" w:hAnsi="Times New Roman" w:cs="Times New Roman"/>
          <w:b/>
          <w:sz w:val="28"/>
          <w:szCs w:val="28"/>
        </w:rPr>
      </w:pPr>
      <w:r w:rsidRPr="00B81523">
        <w:rPr>
          <w:rFonts w:ascii="Times New Roman" w:hAnsi="Times New Roman" w:cs="Times New Roman"/>
          <w:b/>
          <w:sz w:val="28"/>
          <w:szCs w:val="28"/>
        </w:rPr>
        <w:lastRenderedPageBreak/>
        <w:t>ИНФОРМАЦИОННЫЙ МАТЕРИАЛ</w:t>
      </w:r>
    </w:p>
    <w:p w14:paraId="287C7FC1" w14:textId="77777777" w:rsidR="00B81523" w:rsidRDefault="00B81523" w:rsidP="00B81523">
      <w:pPr>
        <w:spacing w:after="0" w:line="240" w:lineRule="auto"/>
        <w:ind w:firstLine="708"/>
        <w:jc w:val="both"/>
        <w:rPr>
          <w:rFonts w:ascii="Times New Roman" w:hAnsi="Times New Roman" w:cs="Times New Roman"/>
          <w:bCs/>
          <w:sz w:val="28"/>
          <w:szCs w:val="28"/>
        </w:rPr>
      </w:pPr>
    </w:p>
    <w:p w14:paraId="7AAD5ECB" w14:textId="11D160D5" w:rsidR="00B81523" w:rsidRPr="00B81523" w:rsidRDefault="00B81523" w:rsidP="00B81523">
      <w:pPr>
        <w:spacing w:after="0" w:line="240" w:lineRule="auto"/>
        <w:ind w:firstLine="708"/>
        <w:jc w:val="both"/>
        <w:rPr>
          <w:rFonts w:ascii="Times New Roman" w:hAnsi="Times New Roman" w:cs="Times New Roman"/>
          <w:bCs/>
          <w:sz w:val="28"/>
          <w:szCs w:val="28"/>
        </w:rPr>
      </w:pPr>
      <w:r w:rsidRPr="00B81523">
        <w:rPr>
          <w:rFonts w:ascii="Times New Roman" w:hAnsi="Times New Roman" w:cs="Times New Roman"/>
          <w:bCs/>
          <w:sz w:val="28"/>
          <w:szCs w:val="28"/>
        </w:rPr>
        <w:t>Конституционный суд Российской Федерации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r w:rsidRPr="00B81523">
        <w:rPr>
          <w:rFonts w:ascii="Times New Roman" w:hAnsi="Times New Roman" w:cs="Times New Roman"/>
          <w:bCs/>
          <w:sz w:val="28"/>
          <w:szCs w:val="28"/>
        </w:rPr>
        <w:t>.</w:t>
      </w:r>
    </w:p>
    <w:p w14:paraId="6F20CE7F" w14:textId="77777777" w:rsidR="00B81523" w:rsidRPr="00B81523" w:rsidRDefault="00B81523" w:rsidP="00B81523">
      <w:pPr>
        <w:spacing w:after="0" w:line="240" w:lineRule="auto"/>
        <w:ind w:firstLine="708"/>
        <w:jc w:val="both"/>
        <w:rPr>
          <w:rFonts w:ascii="Times New Roman" w:hAnsi="Times New Roman" w:cs="Times New Roman"/>
          <w:sz w:val="28"/>
          <w:szCs w:val="28"/>
        </w:rPr>
      </w:pPr>
      <w:r w:rsidRPr="00B81523">
        <w:rPr>
          <w:rFonts w:ascii="Times New Roman" w:hAnsi="Times New Roman" w:cs="Times New Roman"/>
          <w:sz w:val="28"/>
          <w:szCs w:val="28"/>
        </w:rPr>
        <w:t>Постановлением Конституционного Суда РФ от 19.06.2023 № 33-П</w:t>
      </w:r>
      <w:r w:rsidRPr="00B81523">
        <w:rPr>
          <w:rFonts w:ascii="Times New Roman" w:hAnsi="Times New Roman" w:cs="Times New Roman"/>
          <w:sz w:val="28"/>
          <w:szCs w:val="28"/>
        </w:rPr>
        <w:br/>
        <w:t xml:space="preserve">«По делу о проверке конституционности положений статей 82 и 240 Уголовно-процессуального кодекса Российской Федерации и ряда иных его статей в связи с жалобой гражданина В.Г. </w:t>
      </w:r>
      <w:proofErr w:type="spellStart"/>
      <w:r w:rsidRPr="00B81523">
        <w:rPr>
          <w:rFonts w:ascii="Times New Roman" w:hAnsi="Times New Roman" w:cs="Times New Roman"/>
          <w:sz w:val="28"/>
          <w:szCs w:val="28"/>
        </w:rPr>
        <w:t>Скотникова</w:t>
      </w:r>
      <w:proofErr w:type="spellEnd"/>
      <w:r w:rsidRPr="00B81523">
        <w:rPr>
          <w:rFonts w:ascii="Times New Roman" w:hAnsi="Times New Roman" w:cs="Times New Roman"/>
          <w:sz w:val="28"/>
          <w:szCs w:val="28"/>
        </w:rPr>
        <w:t>» положения статей 82 и 240 УПК РФ признаны не соответствующими Конституции РФ,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притом что сохранение данных вещественных доказательств возможно исходя из их свойств.</w:t>
      </w:r>
    </w:p>
    <w:p w14:paraId="36EF6B3B" w14:textId="77777777" w:rsidR="00B81523" w:rsidRDefault="00B81523" w:rsidP="00B81523">
      <w:pPr>
        <w:spacing w:after="0" w:line="240" w:lineRule="auto"/>
        <w:ind w:firstLine="708"/>
        <w:jc w:val="both"/>
        <w:rPr>
          <w:rFonts w:ascii="Times New Roman" w:hAnsi="Times New Roman" w:cs="Times New Roman"/>
          <w:sz w:val="28"/>
          <w:szCs w:val="28"/>
        </w:rPr>
      </w:pPr>
      <w:r w:rsidRPr="00B81523">
        <w:rPr>
          <w:rFonts w:ascii="Times New Roman" w:hAnsi="Times New Roman" w:cs="Times New Roman"/>
          <w:sz w:val="28"/>
          <w:szCs w:val="28"/>
        </w:rPr>
        <w:t>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w:t>
      </w:r>
    </w:p>
    <w:p w14:paraId="589ECC6E" w14:textId="752F6981" w:rsidR="00B81523" w:rsidRPr="00B81523" w:rsidRDefault="00B81523" w:rsidP="00B81523">
      <w:pPr>
        <w:spacing w:after="0" w:line="240" w:lineRule="auto"/>
        <w:ind w:firstLine="708"/>
        <w:jc w:val="both"/>
        <w:rPr>
          <w:rFonts w:ascii="Times New Roman" w:hAnsi="Times New Roman" w:cs="Times New Roman"/>
          <w:sz w:val="28"/>
          <w:szCs w:val="28"/>
        </w:rPr>
      </w:pPr>
      <w:r w:rsidRPr="00B81523">
        <w:rPr>
          <w:rFonts w:ascii="Times New Roman" w:hAnsi="Times New Roman" w:cs="Times New Roman"/>
          <w:sz w:val="28"/>
          <w:szCs w:val="28"/>
        </w:rPr>
        <w:t xml:space="preserve">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 Такая позиция </w:t>
      </w:r>
      <w:proofErr w:type="spellStart"/>
      <w:r w:rsidRPr="00B81523">
        <w:rPr>
          <w:rFonts w:ascii="Times New Roman" w:hAnsi="Times New Roman" w:cs="Times New Roman"/>
          <w:sz w:val="28"/>
          <w:szCs w:val="28"/>
        </w:rPr>
        <w:t>распространима</w:t>
      </w:r>
      <w:proofErr w:type="spellEnd"/>
      <w:r w:rsidRPr="00B81523">
        <w:rPr>
          <w:rFonts w:ascii="Times New Roman" w:hAnsi="Times New Roman" w:cs="Times New Roman"/>
          <w:sz w:val="28"/>
          <w:szCs w:val="28"/>
        </w:rPr>
        <w:t xml:space="preserve"> на все случаи, когда один и тот же предмет является вещественным доказательством по нескольким уголовным делам.</w:t>
      </w:r>
    </w:p>
    <w:p w14:paraId="5F15802F" w14:textId="77777777" w:rsidR="00B81523" w:rsidRPr="00B81523" w:rsidRDefault="00B81523" w:rsidP="00B81523">
      <w:pPr>
        <w:spacing w:after="0" w:line="240" w:lineRule="auto"/>
        <w:ind w:firstLine="708"/>
        <w:jc w:val="both"/>
        <w:rPr>
          <w:rFonts w:ascii="Times New Roman" w:hAnsi="Times New Roman" w:cs="Times New Roman"/>
          <w:sz w:val="28"/>
          <w:szCs w:val="28"/>
        </w:rPr>
      </w:pPr>
      <w:r w:rsidRPr="00B81523">
        <w:rPr>
          <w:rFonts w:ascii="Times New Roman" w:hAnsi="Times New Roman" w:cs="Times New Roman"/>
          <w:sz w:val="28"/>
          <w:szCs w:val="28"/>
        </w:rPr>
        <w:t>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w:t>
      </w:r>
    </w:p>
    <w:p w14:paraId="56E37E50" w14:textId="77777777" w:rsidR="00B81523" w:rsidRPr="00B81523" w:rsidRDefault="00B81523" w:rsidP="00B81523">
      <w:pPr>
        <w:spacing w:after="0" w:line="240" w:lineRule="auto"/>
        <w:ind w:firstLine="708"/>
        <w:jc w:val="both"/>
        <w:rPr>
          <w:rFonts w:ascii="Times New Roman" w:hAnsi="Times New Roman" w:cs="Times New Roman"/>
          <w:sz w:val="28"/>
          <w:szCs w:val="28"/>
        </w:rPr>
      </w:pPr>
      <w:r w:rsidRPr="00B81523">
        <w:rPr>
          <w:rFonts w:ascii="Times New Roman" w:hAnsi="Times New Roman" w:cs="Times New Roman"/>
          <w:sz w:val="28"/>
          <w:szCs w:val="28"/>
        </w:rPr>
        <w:t>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 сохранение возможно исходя из свойств данных предметов (образцов).</w:t>
      </w:r>
    </w:p>
    <w:p w14:paraId="1A86D91E" w14:textId="77777777" w:rsidR="00B81523" w:rsidRDefault="00B81523" w:rsidP="00B81523">
      <w:pPr>
        <w:spacing w:after="0" w:line="240" w:lineRule="auto"/>
        <w:jc w:val="both"/>
        <w:rPr>
          <w:rFonts w:ascii="Times New Roman" w:hAnsi="Times New Roman" w:cs="Times New Roman"/>
          <w:b/>
          <w:sz w:val="28"/>
          <w:szCs w:val="28"/>
        </w:rPr>
      </w:pPr>
      <w:r w:rsidRPr="00B81523">
        <w:rPr>
          <w:rFonts w:ascii="Times New Roman" w:hAnsi="Times New Roman" w:cs="Times New Roman"/>
          <w:b/>
          <w:sz w:val="28"/>
          <w:szCs w:val="28"/>
        </w:rPr>
        <w:t> </w:t>
      </w:r>
    </w:p>
    <w:p w14:paraId="49C71DEC" w14:textId="77777777" w:rsidR="00B81523" w:rsidRDefault="00B81523" w:rsidP="00B81523">
      <w:pPr>
        <w:spacing w:after="0" w:line="240" w:lineRule="auto"/>
        <w:jc w:val="both"/>
        <w:rPr>
          <w:rFonts w:ascii="Times New Roman" w:hAnsi="Times New Roman" w:cs="Times New Roman"/>
          <w:b/>
          <w:sz w:val="28"/>
          <w:szCs w:val="28"/>
        </w:rPr>
      </w:pPr>
    </w:p>
    <w:p w14:paraId="7071AAD6" w14:textId="77777777" w:rsidR="00B81523" w:rsidRPr="00B81523" w:rsidRDefault="00B81523" w:rsidP="00B81523">
      <w:pPr>
        <w:spacing w:after="0" w:line="240" w:lineRule="auto"/>
        <w:jc w:val="both"/>
        <w:rPr>
          <w:rFonts w:ascii="Times New Roman" w:hAnsi="Times New Roman" w:cs="Times New Roman"/>
          <w:b/>
          <w:sz w:val="28"/>
          <w:szCs w:val="28"/>
        </w:rPr>
      </w:pPr>
    </w:p>
    <w:p w14:paraId="79A38926" w14:textId="2FE748CE" w:rsidR="00B81523" w:rsidRDefault="00B81523" w:rsidP="00B81523">
      <w:pPr>
        <w:spacing w:after="0" w:line="240" w:lineRule="auto"/>
        <w:jc w:val="both"/>
        <w:rPr>
          <w:rFonts w:ascii="Times New Roman" w:hAnsi="Times New Roman" w:cs="Times New Roman"/>
          <w:b/>
          <w:sz w:val="28"/>
          <w:szCs w:val="28"/>
        </w:rPr>
      </w:pPr>
    </w:p>
    <w:p w14:paraId="56E0C7F3" w14:textId="08638933" w:rsidR="00FB5A15" w:rsidRDefault="00FB5A15" w:rsidP="00B81523">
      <w:pPr>
        <w:spacing w:after="0" w:line="240" w:lineRule="auto"/>
        <w:jc w:val="both"/>
        <w:rPr>
          <w:rFonts w:ascii="Times New Roman" w:hAnsi="Times New Roman" w:cs="Times New Roman"/>
          <w:b/>
          <w:sz w:val="28"/>
          <w:szCs w:val="28"/>
        </w:rPr>
      </w:pPr>
    </w:p>
    <w:p w14:paraId="6D932DC9" w14:textId="42506411" w:rsidR="00FB5A15" w:rsidRDefault="00FB5A15" w:rsidP="00B81523">
      <w:pPr>
        <w:spacing w:after="0" w:line="240" w:lineRule="auto"/>
        <w:jc w:val="both"/>
        <w:rPr>
          <w:rFonts w:ascii="Times New Roman" w:hAnsi="Times New Roman" w:cs="Times New Roman"/>
          <w:b/>
          <w:sz w:val="28"/>
          <w:szCs w:val="28"/>
        </w:rPr>
      </w:pPr>
    </w:p>
    <w:p w14:paraId="211BB752" w14:textId="3F5481C8" w:rsidR="00FB5A15" w:rsidRDefault="00FB5A15" w:rsidP="00B81523">
      <w:pPr>
        <w:spacing w:after="0" w:line="240" w:lineRule="auto"/>
        <w:jc w:val="both"/>
        <w:rPr>
          <w:rFonts w:ascii="Times New Roman" w:hAnsi="Times New Roman" w:cs="Times New Roman"/>
          <w:b/>
          <w:sz w:val="28"/>
          <w:szCs w:val="28"/>
        </w:rPr>
      </w:pPr>
    </w:p>
    <w:p w14:paraId="295DC784" w14:textId="77777777" w:rsidR="00FB5A15" w:rsidRPr="00FB5A15" w:rsidRDefault="00FB5A15" w:rsidP="00FB5A15">
      <w:pPr>
        <w:spacing w:after="0" w:line="240" w:lineRule="auto"/>
        <w:jc w:val="center"/>
        <w:rPr>
          <w:rFonts w:ascii="Times New Roman" w:hAnsi="Times New Roman" w:cs="Times New Roman"/>
          <w:b/>
          <w:sz w:val="28"/>
          <w:szCs w:val="28"/>
        </w:rPr>
      </w:pPr>
      <w:r w:rsidRPr="00FB5A15">
        <w:rPr>
          <w:rFonts w:ascii="Times New Roman" w:hAnsi="Times New Roman" w:cs="Times New Roman"/>
          <w:b/>
          <w:sz w:val="28"/>
          <w:szCs w:val="28"/>
        </w:rPr>
        <w:lastRenderedPageBreak/>
        <w:t>ИНФОРМАЦИОННЫЙ МАТЕРИАЛ</w:t>
      </w:r>
    </w:p>
    <w:p w14:paraId="442CC5DA" w14:textId="77777777" w:rsidR="00FB5A15" w:rsidRDefault="00FB5A15" w:rsidP="00B81523">
      <w:pPr>
        <w:spacing w:after="0" w:line="240" w:lineRule="auto"/>
        <w:jc w:val="both"/>
        <w:rPr>
          <w:rFonts w:ascii="Times New Roman" w:hAnsi="Times New Roman" w:cs="Times New Roman"/>
          <w:b/>
          <w:bCs/>
          <w:sz w:val="28"/>
          <w:szCs w:val="28"/>
        </w:rPr>
      </w:pPr>
    </w:p>
    <w:p w14:paraId="2803A9F4" w14:textId="4AE794B6" w:rsidR="00FB5A15" w:rsidRDefault="00FB5A15" w:rsidP="00FB5A15">
      <w:pPr>
        <w:spacing w:after="0" w:line="240" w:lineRule="auto"/>
        <w:ind w:firstLine="708"/>
        <w:jc w:val="both"/>
        <w:rPr>
          <w:rFonts w:ascii="Times New Roman" w:hAnsi="Times New Roman" w:cs="Times New Roman"/>
          <w:bCs/>
          <w:sz w:val="28"/>
          <w:szCs w:val="28"/>
        </w:rPr>
      </w:pPr>
      <w:r w:rsidRPr="00FB5A15">
        <w:rPr>
          <w:rFonts w:ascii="Times New Roman" w:hAnsi="Times New Roman" w:cs="Times New Roman"/>
          <w:bCs/>
          <w:sz w:val="28"/>
          <w:szCs w:val="28"/>
        </w:rPr>
        <w:t>Уточнен порядок проведения конкурсов на замещение вакантных должностей государственной гражданской службы РФ и включение в кадровый резерв государственных органов</w:t>
      </w:r>
      <w:r>
        <w:rPr>
          <w:rFonts w:ascii="Times New Roman" w:hAnsi="Times New Roman" w:cs="Times New Roman"/>
          <w:bCs/>
          <w:sz w:val="28"/>
          <w:szCs w:val="28"/>
        </w:rPr>
        <w:t>.</w:t>
      </w:r>
    </w:p>
    <w:p w14:paraId="1DD54796"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Постановлением Правительства РФ от 20.06.2023 №1010 внесены изменения в некоторые акты Правительства Российской Федерации.</w:t>
      </w:r>
    </w:p>
    <w:p w14:paraId="1A27F560"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Изменения предусматривают, что конкурсная комиссия осуществляет также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квалификаций, полученных по результатам освоения дополнительных профессиональных программ профессиональной переподготовки.</w:t>
      </w:r>
    </w:p>
    <w:p w14:paraId="09FD19FA"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Кроме этого, постановлением внесены изменения в методику проведения аттестации государственных гражданских служащих РФ, утвержденную постановлением Правительства от 9 сентября 2020 г. № 1387. Предусмотрено в числе прочего, что аттестация включает в себя оценку профессиональной служебной деятельности и оценку профессионального уровня гражданского служащего. Уточнены положения, включаемые в правовой акт государственного органа о проведении аттестации, и дополнен перечень обязательных документов, необходимых для работы аттестационной комиссии.</w:t>
      </w:r>
    </w:p>
    <w:p w14:paraId="3140DAE4" w14:textId="0C970718" w:rsidR="00FB5A15" w:rsidRDefault="00FB5A15" w:rsidP="00FB5A15">
      <w:pPr>
        <w:spacing w:after="0" w:line="240" w:lineRule="auto"/>
        <w:ind w:firstLine="708"/>
        <w:jc w:val="both"/>
        <w:rPr>
          <w:rFonts w:ascii="Times New Roman" w:hAnsi="Times New Roman" w:cs="Times New Roman"/>
          <w:sz w:val="28"/>
          <w:szCs w:val="28"/>
        </w:rPr>
      </w:pPr>
    </w:p>
    <w:p w14:paraId="18F7D10E" w14:textId="761BB570" w:rsidR="00FB5A15" w:rsidRDefault="00FB5A15" w:rsidP="00FB5A15">
      <w:pPr>
        <w:spacing w:after="0" w:line="240" w:lineRule="auto"/>
        <w:ind w:firstLine="708"/>
        <w:jc w:val="both"/>
        <w:rPr>
          <w:rFonts w:ascii="Times New Roman" w:hAnsi="Times New Roman" w:cs="Times New Roman"/>
          <w:sz w:val="28"/>
          <w:szCs w:val="28"/>
        </w:rPr>
      </w:pPr>
    </w:p>
    <w:p w14:paraId="200C8219" w14:textId="1AE7CF07" w:rsidR="00FB5A15" w:rsidRDefault="00FB5A15" w:rsidP="00FB5A15">
      <w:pPr>
        <w:spacing w:after="0" w:line="240" w:lineRule="auto"/>
        <w:ind w:firstLine="708"/>
        <w:jc w:val="both"/>
        <w:rPr>
          <w:rFonts w:ascii="Times New Roman" w:hAnsi="Times New Roman" w:cs="Times New Roman"/>
          <w:sz w:val="28"/>
          <w:szCs w:val="28"/>
        </w:rPr>
      </w:pPr>
    </w:p>
    <w:p w14:paraId="49FE0022" w14:textId="4C3B5969" w:rsidR="00FB5A15" w:rsidRDefault="00FB5A15" w:rsidP="00FB5A15">
      <w:pPr>
        <w:spacing w:after="0" w:line="240" w:lineRule="auto"/>
        <w:ind w:firstLine="708"/>
        <w:jc w:val="both"/>
        <w:rPr>
          <w:rFonts w:ascii="Times New Roman" w:hAnsi="Times New Roman" w:cs="Times New Roman"/>
          <w:sz w:val="28"/>
          <w:szCs w:val="28"/>
        </w:rPr>
      </w:pPr>
    </w:p>
    <w:p w14:paraId="1BE1EE82" w14:textId="4587B124" w:rsidR="00FB5A15" w:rsidRDefault="00FB5A15" w:rsidP="00FB5A15">
      <w:pPr>
        <w:spacing w:after="0" w:line="240" w:lineRule="auto"/>
        <w:ind w:firstLine="708"/>
        <w:jc w:val="both"/>
        <w:rPr>
          <w:rFonts w:ascii="Times New Roman" w:hAnsi="Times New Roman" w:cs="Times New Roman"/>
          <w:sz w:val="28"/>
          <w:szCs w:val="28"/>
        </w:rPr>
      </w:pPr>
    </w:p>
    <w:p w14:paraId="01A38999" w14:textId="79E26C0C" w:rsidR="00FB5A15" w:rsidRDefault="00FB5A15" w:rsidP="00FB5A15">
      <w:pPr>
        <w:spacing w:after="0" w:line="240" w:lineRule="auto"/>
        <w:ind w:firstLine="708"/>
        <w:jc w:val="both"/>
        <w:rPr>
          <w:rFonts w:ascii="Times New Roman" w:hAnsi="Times New Roman" w:cs="Times New Roman"/>
          <w:sz w:val="28"/>
          <w:szCs w:val="28"/>
        </w:rPr>
      </w:pPr>
    </w:p>
    <w:p w14:paraId="7E5814C6" w14:textId="1421E472" w:rsidR="00FB5A15" w:rsidRDefault="00FB5A15" w:rsidP="00FB5A15">
      <w:pPr>
        <w:spacing w:after="0" w:line="240" w:lineRule="auto"/>
        <w:ind w:firstLine="708"/>
        <w:jc w:val="both"/>
        <w:rPr>
          <w:rFonts w:ascii="Times New Roman" w:hAnsi="Times New Roman" w:cs="Times New Roman"/>
          <w:sz w:val="28"/>
          <w:szCs w:val="28"/>
        </w:rPr>
      </w:pPr>
    </w:p>
    <w:p w14:paraId="7345AE45" w14:textId="533B8A7F" w:rsidR="00FB5A15" w:rsidRDefault="00FB5A15" w:rsidP="00FB5A15">
      <w:pPr>
        <w:spacing w:after="0" w:line="240" w:lineRule="auto"/>
        <w:ind w:firstLine="708"/>
        <w:jc w:val="both"/>
        <w:rPr>
          <w:rFonts w:ascii="Times New Roman" w:hAnsi="Times New Roman" w:cs="Times New Roman"/>
          <w:sz w:val="28"/>
          <w:szCs w:val="28"/>
        </w:rPr>
      </w:pPr>
    </w:p>
    <w:p w14:paraId="2E3D06AD" w14:textId="7635DAD5" w:rsidR="00FB5A15" w:rsidRDefault="00FB5A15" w:rsidP="00FB5A15">
      <w:pPr>
        <w:spacing w:after="0" w:line="240" w:lineRule="auto"/>
        <w:ind w:firstLine="708"/>
        <w:jc w:val="both"/>
        <w:rPr>
          <w:rFonts w:ascii="Times New Roman" w:hAnsi="Times New Roman" w:cs="Times New Roman"/>
          <w:sz w:val="28"/>
          <w:szCs w:val="28"/>
        </w:rPr>
      </w:pPr>
    </w:p>
    <w:p w14:paraId="0B19223B" w14:textId="5E42E6DB" w:rsidR="00FB5A15" w:rsidRDefault="00FB5A15" w:rsidP="00FB5A15">
      <w:pPr>
        <w:spacing w:after="0" w:line="240" w:lineRule="auto"/>
        <w:ind w:firstLine="708"/>
        <w:jc w:val="both"/>
        <w:rPr>
          <w:rFonts w:ascii="Times New Roman" w:hAnsi="Times New Roman" w:cs="Times New Roman"/>
          <w:sz w:val="28"/>
          <w:szCs w:val="28"/>
        </w:rPr>
      </w:pPr>
    </w:p>
    <w:p w14:paraId="479F4CF4" w14:textId="45580DF9" w:rsidR="00FB5A15" w:rsidRDefault="00FB5A15" w:rsidP="00FB5A15">
      <w:pPr>
        <w:spacing w:after="0" w:line="240" w:lineRule="auto"/>
        <w:ind w:firstLine="708"/>
        <w:jc w:val="both"/>
        <w:rPr>
          <w:rFonts w:ascii="Times New Roman" w:hAnsi="Times New Roman" w:cs="Times New Roman"/>
          <w:sz w:val="28"/>
          <w:szCs w:val="28"/>
        </w:rPr>
      </w:pPr>
    </w:p>
    <w:p w14:paraId="5E1CE16C" w14:textId="1500CF84" w:rsidR="00FB5A15" w:rsidRDefault="00FB5A15" w:rsidP="00FB5A15">
      <w:pPr>
        <w:spacing w:after="0" w:line="240" w:lineRule="auto"/>
        <w:ind w:firstLine="708"/>
        <w:jc w:val="both"/>
        <w:rPr>
          <w:rFonts w:ascii="Times New Roman" w:hAnsi="Times New Roman" w:cs="Times New Roman"/>
          <w:sz w:val="28"/>
          <w:szCs w:val="28"/>
        </w:rPr>
      </w:pPr>
    </w:p>
    <w:p w14:paraId="5B25C847" w14:textId="53813704" w:rsidR="00FB5A15" w:rsidRDefault="00FB5A15" w:rsidP="00FB5A15">
      <w:pPr>
        <w:spacing w:after="0" w:line="240" w:lineRule="auto"/>
        <w:ind w:firstLine="708"/>
        <w:jc w:val="both"/>
        <w:rPr>
          <w:rFonts w:ascii="Times New Roman" w:hAnsi="Times New Roman" w:cs="Times New Roman"/>
          <w:sz w:val="28"/>
          <w:szCs w:val="28"/>
        </w:rPr>
      </w:pPr>
    </w:p>
    <w:p w14:paraId="1F286B86" w14:textId="6CB1A9B3" w:rsidR="00FB5A15" w:rsidRDefault="00FB5A15" w:rsidP="00FB5A15">
      <w:pPr>
        <w:spacing w:after="0" w:line="240" w:lineRule="auto"/>
        <w:ind w:firstLine="708"/>
        <w:jc w:val="both"/>
        <w:rPr>
          <w:rFonts w:ascii="Times New Roman" w:hAnsi="Times New Roman" w:cs="Times New Roman"/>
          <w:sz w:val="28"/>
          <w:szCs w:val="28"/>
        </w:rPr>
      </w:pPr>
    </w:p>
    <w:p w14:paraId="76C836CE" w14:textId="79EB638F" w:rsidR="00FB5A15" w:rsidRDefault="00FB5A15" w:rsidP="00FB5A15">
      <w:pPr>
        <w:spacing w:after="0" w:line="240" w:lineRule="auto"/>
        <w:ind w:firstLine="708"/>
        <w:jc w:val="both"/>
        <w:rPr>
          <w:rFonts w:ascii="Times New Roman" w:hAnsi="Times New Roman" w:cs="Times New Roman"/>
          <w:sz w:val="28"/>
          <w:szCs w:val="28"/>
        </w:rPr>
      </w:pPr>
    </w:p>
    <w:p w14:paraId="56576659" w14:textId="71FE58D8" w:rsidR="00FB5A15" w:rsidRDefault="00FB5A15" w:rsidP="00FB5A15">
      <w:pPr>
        <w:spacing w:after="0" w:line="240" w:lineRule="auto"/>
        <w:ind w:firstLine="708"/>
        <w:jc w:val="both"/>
        <w:rPr>
          <w:rFonts w:ascii="Times New Roman" w:hAnsi="Times New Roman" w:cs="Times New Roman"/>
          <w:sz w:val="28"/>
          <w:szCs w:val="28"/>
        </w:rPr>
      </w:pPr>
    </w:p>
    <w:p w14:paraId="45A3419E" w14:textId="23191AA6" w:rsidR="00FB5A15" w:rsidRDefault="00FB5A15" w:rsidP="00FB5A15">
      <w:pPr>
        <w:spacing w:after="0" w:line="240" w:lineRule="auto"/>
        <w:ind w:firstLine="708"/>
        <w:jc w:val="both"/>
        <w:rPr>
          <w:rFonts w:ascii="Times New Roman" w:hAnsi="Times New Roman" w:cs="Times New Roman"/>
          <w:sz w:val="28"/>
          <w:szCs w:val="28"/>
        </w:rPr>
      </w:pPr>
    </w:p>
    <w:p w14:paraId="15201A63" w14:textId="0BA117C4" w:rsidR="00FB5A15" w:rsidRDefault="00FB5A15" w:rsidP="00FB5A15">
      <w:pPr>
        <w:spacing w:after="0" w:line="240" w:lineRule="auto"/>
        <w:ind w:firstLine="708"/>
        <w:jc w:val="both"/>
        <w:rPr>
          <w:rFonts w:ascii="Times New Roman" w:hAnsi="Times New Roman" w:cs="Times New Roman"/>
          <w:sz w:val="28"/>
          <w:szCs w:val="28"/>
        </w:rPr>
      </w:pPr>
    </w:p>
    <w:p w14:paraId="3E197ED6" w14:textId="7323C044" w:rsidR="00FB5A15" w:rsidRDefault="00FB5A15" w:rsidP="00FB5A15">
      <w:pPr>
        <w:spacing w:after="0" w:line="240" w:lineRule="auto"/>
        <w:ind w:firstLine="708"/>
        <w:jc w:val="both"/>
        <w:rPr>
          <w:rFonts w:ascii="Times New Roman" w:hAnsi="Times New Roman" w:cs="Times New Roman"/>
          <w:sz w:val="28"/>
          <w:szCs w:val="28"/>
        </w:rPr>
      </w:pPr>
    </w:p>
    <w:p w14:paraId="3D93D974" w14:textId="6C0A0E94" w:rsidR="00FB5A15" w:rsidRDefault="00FB5A15" w:rsidP="00FB5A15">
      <w:pPr>
        <w:spacing w:after="0" w:line="240" w:lineRule="auto"/>
        <w:ind w:firstLine="708"/>
        <w:jc w:val="both"/>
        <w:rPr>
          <w:rFonts w:ascii="Times New Roman" w:hAnsi="Times New Roman" w:cs="Times New Roman"/>
          <w:sz w:val="28"/>
          <w:szCs w:val="28"/>
        </w:rPr>
      </w:pPr>
    </w:p>
    <w:p w14:paraId="58DE42FE" w14:textId="61BCF498" w:rsidR="00FB5A15" w:rsidRDefault="00FB5A15" w:rsidP="00FB5A15">
      <w:pPr>
        <w:spacing w:after="0" w:line="240" w:lineRule="auto"/>
        <w:ind w:firstLine="708"/>
        <w:jc w:val="both"/>
        <w:rPr>
          <w:rFonts w:ascii="Times New Roman" w:hAnsi="Times New Roman" w:cs="Times New Roman"/>
          <w:sz w:val="28"/>
          <w:szCs w:val="28"/>
        </w:rPr>
      </w:pPr>
    </w:p>
    <w:p w14:paraId="290061C2" w14:textId="0EB31098" w:rsidR="00FB5A15" w:rsidRDefault="00FB5A15" w:rsidP="00FB5A15">
      <w:pPr>
        <w:spacing w:after="0" w:line="240" w:lineRule="auto"/>
        <w:ind w:firstLine="708"/>
        <w:jc w:val="both"/>
        <w:rPr>
          <w:rFonts w:ascii="Times New Roman" w:hAnsi="Times New Roman" w:cs="Times New Roman"/>
          <w:sz w:val="28"/>
          <w:szCs w:val="28"/>
        </w:rPr>
      </w:pPr>
    </w:p>
    <w:p w14:paraId="67AB4A8D" w14:textId="77777777" w:rsidR="00FB5A15" w:rsidRPr="00FB5A15" w:rsidRDefault="00FB5A15" w:rsidP="00FB5A15">
      <w:pPr>
        <w:spacing w:after="0" w:line="240" w:lineRule="auto"/>
        <w:ind w:firstLine="708"/>
        <w:jc w:val="center"/>
        <w:rPr>
          <w:rFonts w:ascii="Times New Roman" w:hAnsi="Times New Roman" w:cs="Times New Roman"/>
          <w:b/>
          <w:sz w:val="28"/>
          <w:szCs w:val="28"/>
        </w:rPr>
      </w:pPr>
      <w:r w:rsidRPr="00FB5A15">
        <w:rPr>
          <w:rFonts w:ascii="Times New Roman" w:hAnsi="Times New Roman" w:cs="Times New Roman"/>
          <w:b/>
          <w:sz w:val="28"/>
          <w:szCs w:val="28"/>
        </w:rPr>
        <w:lastRenderedPageBreak/>
        <w:t>ИНФОРМАЦИОННЫЙ МАТЕРИАЛ</w:t>
      </w:r>
    </w:p>
    <w:p w14:paraId="33836A53" w14:textId="77777777" w:rsidR="00FB5A15" w:rsidRPr="00FB5A15" w:rsidRDefault="00FB5A15" w:rsidP="00FB5A15">
      <w:pPr>
        <w:spacing w:after="0" w:line="240" w:lineRule="auto"/>
        <w:ind w:firstLine="708"/>
        <w:jc w:val="center"/>
        <w:rPr>
          <w:rFonts w:ascii="Times New Roman" w:hAnsi="Times New Roman" w:cs="Times New Roman"/>
          <w:b/>
          <w:bCs/>
          <w:sz w:val="28"/>
          <w:szCs w:val="28"/>
        </w:rPr>
      </w:pPr>
    </w:p>
    <w:p w14:paraId="069044C7" w14:textId="6435E6C2" w:rsidR="00FB5A15" w:rsidRDefault="00FB5A15" w:rsidP="00FB5A15">
      <w:pPr>
        <w:spacing w:after="0" w:line="240" w:lineRule="auto"/>
        <w:ind w:firstLine="708"/>
        <w:jc w:val="both"/>
        <w:rPr>
          <w:rFonts w:ascii="Times New Roman" w:hAnsi="Times New Roman" w:cs="Times New Roman"/>
          <w:bCs/>
          <w:sz w:val="28"/>
          <w:szCs w:val="28"/>
        </w:rPr>
      </w:pPr>
      <w:r w:rsidRPr="00FB5A15">
        <w:rPr>
          <w:rFonts w:ascii="Times New Roman" w:hAnsi="Times New Roman" w:cs="Times New Roman"/>
          <w:bCs/>
          <w:sz w:val="28"/>
          <w:szCs w:val="28"/>
        </w:rPr>
        <w:t>С 1 марта 2024 г. предлагается ввести в действие актуализированные требования к организации движения по автомобильным дорогам тяжеловесного и (или) крупногабаритного транспортного средства</w:t>
      </w:r>
      <w:r>
        <w:rPr>
          <w:rFonts w:ascii="Times New Roman" w:hAnsi="Times New Roman" w:cs="Times New Roman"/>
          <w:bCs/>
          <w:sz w:val="28"/>
          <w:szCs w:val="28"/>
        </w:rPr>
        <w:t>.</w:t>
      </w:r>
    </w:p>
    <w:p w14:paraId="430BB0B9"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Разработан Проект Приказа Минтранса России «Об установлении Требований к организации движения по автомобильным дорогам тяжеловесного и (или) крупногабаритного транспортного средства»</w:t>
      </w:r>
    </w:p>
    <w:p w14:paraId="328788AB"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Речь идет о требованиях при движении тяжеловесного и (или) крупногабаритного транспортного средства по автомобильным дорогам, к автомобилям прикрытия, осуществляющим сопровождение крупногабаритного транспортного средства, к организации движения и обеспечению безопасности дорожного движения перед началом и при движении тяжеловесного и (или) крупногабаритного транспортного средства, правилах разработки, оформления и утверждения проекта организации дорожного движения для маршрута или участка маршрута движения тяжеловесного и (или) крупногабаритного транспортного средства, а также составе указанного проекта.</w:t>
      </w:r>
    </w:p>
    <w:p w14:paraId="1492CB56" w14:textId="7D2AB118" w:rsid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Проектом признается утратившим силу приказ Минтранса России от 31 августа 2020 г. № 343, которым утверждены аналогичные требования.</w:t>
      </w:r>
    </w:p>
    <w:p w14:paraId="69D8E000" w14:textId="40164AA0" w:rsidR="00FB5A15" w:rsidRDefault="00FB5A15" w:rsidP="00FB5A15">
      <w:pPr>
        <w:spacing w:after="0" w:line="240" w:lineRule="auto"/>
        <w:ind w:firstLine="708"/>
        <w:jc w:val="both"/>
        <w:rPr>
          <w:rFonts w:ascii="Times New Roman" w:hAnsi="Times New Roman" w:cs="Times New Roman"/>
          <w:sz w:val="28"/>
          <w:szCs w:val="28"/>
        </w:rPr>
      </w:pPr>
    </w:p>
    <w:p w14:paraId="3239A1CF" w14:textId="68015930" w:rsidR="00FB5A15" w:rsidRDefault="00FB5A15" w:rsidP="00FB5A15">
      <w:pPr>
        <w:spacing w:after="0" w:line="240" w:lineRule="auto"/>
        <w:ind w:firstLine="708"/>
        <w:jc w:val="both"/>
        <w:rPr>
          <w:rFonts w:ascii="Times New Roman" w:hAnsi="Times New Roman" w:cs="Times New Roman"/>
          <w:sz w:val="28"/>
          <w:szCs w:val="28"/>
        </w:rPr>
      </w:pPr>
    </w:p>
    <w:p w14:paraId="16C78239" w14:textId="7EDB7AE0" w:rsidR="00FB5A15" w:rsidRDefault="00FB5A15" w:rsidP="00FB5A15">
      <w:pPr>
        <w:spacing w:after="0" w:line="240" w:lineRule="auto"/>
        <w:ind w:firstLine="708"/>
        <w:jc w:val="both"/>
        <w:rPr>
          <w:rFonts w:ascii="Times New Roman" w:hAnsi="Times New Roman" w:cs="Times New Roman"/>
          <w:sz w:val="28"/>
          <w:szCs w:val="28"/>
        </w:rPr>
      </w:pPr>
    </w:p>
    <w:p w14:paraId="4505F017" w14:textId="0FD880FE" w:rsidR="00FB5A15" w:rsidRDefault="00FB5A15" w:rsidP="00FB5A15">
      <w:pPr>
        <w:spacing w:after="0" w:line="240" w:lineRule="auto"/>
        <w:ind w:firstLine="708"/>
        <w:jc w:val="both"/>
        <w:rPr>
          <w:rFonts w:ascii="Times New Roman" w:hAnsi="Times New Roman" w:cs="Times New Roman"/>
          <w:sz w:val="28"/>
          <w:szCs w:val="28"/>
        </w:rPr>
      </w:pPr>
    </w:p>
    <w:p w14:paraId="7FD9538E" w14:textId="4F677322" w:rsidR="00FB5A15" w:rsidRDefault="00FB5A15" w:rsidP="00FB5A15">
      <w:pPr>
        <w:spacing w:after="0" w:line="240" w:lineRule="auto"/>
        <w:ind w:firstLine="708"/>
        <w:jc w:val="both"/>
        <w:rPr>
          <w:rFonts w:ascii="Times New Roman" w:hAnsi="Times New Roman" w:cs="Times New Roman"/>
          <w:sz w:val="28"/>
          <w:szCs w:val="28"/>
        </w:rPr>
      </w:pPr>
    </w:p>
    <w:p w14:paraId="4EB8C5A1" w14:textId="21828902" w:rsidR="00FB5A15" w:rsidRDefault="00FB5A15" w:rsidP="00FB5A15">
      <w:pPr>
        <w:spacing w:after="0" w:line="240" w:lineRule="auto"/>
        <w:ind w:firstLine="708"/>
        <w:jc w:val="both"/>
        <w:rPr>
          <w:rFonts w:ascii="Times New Roman" w:hAnsi="Times New Roman" w:cs="Times New Roman"/>
          <w:sz w:val="28"/>
          <w:szCs w:val="28"/>
        </w:rPr>
      </w:pPr>
    </w:p>
    <w:p w14:paraId="27CECB33" w14:textId="43562337" w:rsidR="00FB5A15" w:rsidRDefault="00FB5A15" w:rsidP="00FB5A15">
      <w:pPr>
        <w:spacing w:after="0" w:line="240" w:lineRule="auto"/>
        <w:ind w:firstLine="708"/>
        <w:jc w:val="both"/>
        <w:rPr>
          <w:rFonts w:ascii="Times New Roman" w:hAnsi="Times New Roman" w:cs="Times New Roman"/>
          <w:sz w:val="28"/>
          <w:szCs w:val="28"/>
        </w:rPr>
      </w:pPr>
    </w:p>
    <w:p w14:paraId="5A91DDF4" w14:textId="28FCC5D7" w:rsidR="00FB5A15" w:rsidRDefault="00FB5A15" w:rsidP="00FB5A15">
      <w:pPr>
        <w:spacing w:after="0" w:line="240" w:lineRule="auto"/>
        <w:ind w:firstLine="708"/>
        <w:jc w:val="both"/>
        <w:rPr>
          <w:rFonts w:ascii="Times New Roman" w:hAnsi="Times New Roman" w:cs="Times New Roman"/>
          <w:sz w:val="28"/>
          <w:szCs w:val="28"/>
        </w:rPr>
      </w:pPr>
    </w:p>
    <w:p w14:paraId="043E87AD" w14:textId="6DE79EA8" w:rsidR="00FB5A15" w:rsidRDefault="00FB5A15" w:rsidP="00FB5A15">
      <w:pPr>
        <w:spacing w:after="0" w:line="240" w:lineRule="auto"/>
        <w:ind w:firstLine="708"/>
        <w:jc w:val="both"/>
        <w:rPr>
          <w:rFonts w:ascii="Times New Roman" w:hAnsi="Times New Roman" w:cs="Times New Roman"/>
          <w:sz w:val="28"/>
          <w:szCs w:val="28"/>
        </w:rPr>
      </w:pPr>
    </w:p>
    <w:p w14:paraId="69BE96AE" w14:textId="4FA77098" w:rsidR="00FB5A15" w:rsidRDefault="00FB5A15" w:rsidP="00FB5A15">
      <w:pPr>
        <w:spacing w:after="0" w:line="240" w:lineRule="auto"/>
        <w:ind w:firstLine="708"/>
        <w:jc w:val="both"/>
        <w:rPr>
          <w:rFonts w:ascii="Times New Roman" w:hAnsi="Times New Roman" w:cs="Times New Roman"/>
          <w:sz w:val="28"/>
          <w:szCs w:val="28"/>
        </w:rPr>
      </w:pPr>
    </w:p>
    <w:p w14:paraId="659759D3" w14:textId="7A5DCEFD" w:rsidR="00FB5A15" w:rsidRDefault="00FB5A15" w:rsidP="00FB5A15">
      <w:pPr>
        <w:spacing w:after="0" w:line="240" w:lineRule="auto"/>
        <w:ind w:firstLine="708"/>
        <w:jc w:val="both"/>
        <w:rPr>
          <w:rFonts w:ascii="Times New Roman" w:hAnsi="Times New Roman" w:cs="Times New Roman"/>
          <w:sz w:val="28"/>
          <w:szCs w:val="28"/>
        </w:rPr>
      </w:pPr>
    </w:p>
    <w:p w14:paraId="7BDAA9DB" w14:textId="0EB330C5" w:rsidR="00FB5A15" w:rsidRDefault="00FB5A15" w:rsidP="00FB5A15">
      <w:pPr>
        <w:spacing w:after="0" w:line="240" w:lineRule="auto"/>
        <w:ind w:firstLine="708"/>
        <w:jc w:val="both"/>
        <w:rPr>
          <w:rFonts w:ascii="Times New Roman" w:hAnsi="Times New Roman" w:cs="Times New Roman"/>
          <w:sz w:val="28"/>
          <w:szCs w:val="28"/>
        </w:rPr>
      </w:pPr>
    </w:p>
    <w:p w14:paraId="0B62B2F0" w14:textId="5392D13C" w:rsidR="00FB5A15" w:rsidRDefault="00FB5A15" w:rsidP="00FB5A15">
      <w:pPr>
        <w:spacing w:after="0" w:line="240" w:lineRule="auto"/>
        <w:ind w:firstLine="708"/>
        <w:jc w:val="both"/>
        <w:rPr>
          <w:rFonts w:ascii="Times New Roman" w:hAnsi="Times New Roman" w:cs="Times New Roman"/>
          <w:sz w:val="28"/>
          <w:szCs w:val="28"/>
        </w:rPr>
      </w:pPr>
    </w:p>
    <w:p w14:paraId="4271D7E5" w14:textId="247431A7" w:rsidR="00FB5A15" w:rsidRDefault="00FB5A15" w:rsidP="00FB5A15">
      <w:pPr>
        <w:spacing w:after="0" w:line="240" w:lineRule="auto"/>
        <w:ind w:firstLine="708"/>
        <w:jc w:val="both"/>
        <w:rPr>
          <w:rFonts w:ascii="Times New Roman" w:hAnsi="Times New Roman" w:cs="Times New Roman"/>
          <w:sz w:val="28"/>
          <w:szCs w:val="28"/>
        </w:rPr>
      </w:pPr>
    </w:p>
    <w:p w14:paraId="18A195C2" w14:textId="09FAEEE6" w:rsidR="00FB5A15" w:rsidRDefault="00FB5A15" w:rsidP="00FB5A15">
      <w:pPr>
        <w:spacing w:after="0" w:line="240" w:lineRule="auto"/>
        <w:ind w:firstLine="708"/>
        <w:jc w:val="both"/>
        <w:rPr>
          <w:rFonts w:ascii="Times New Roman" w:hAnsi="Times New Roman" w:cs="Times New Roman"/>
          <w:sz w:val="28"/>
          <w:szCs w:val="28"/>
        </w:rPr>
      </w:pPr>
    </w:p>
    <w:p w14:paraId="7AABA29A" w14:textId="2589DEDD" w:rsidR="00FB5A15" w:rsidRDefault="00FB5A15" w:rsidP="00FB5A15">
      <w:pPr>
        <w:spacing w:after="0" w:line="240" w:lineRule="auto"/>
        <w:ind w:firstLine="708"/>
        <w:jc w:val="both"/>
        <w:rPr>
          <w:rFonts w:ascii="Times New Roman" w:hAnsi="Times New Roman" w:cs="Times New Roman"/>
          <w:sz w:val="28"/>
          <w:szCs w:val="28"/>
        </w:rPr>
      </w:pPr>
    </w:p>
    <w:p w14:paraId="353793EF" w14:textId="303314E3" w:rsidR="00FB5A15" w:rsidRDefault="00FB5A15" w:rsidP="00FB5A15">
      <w:pPr>
        <w:spacing w:after="0" w:line="240" w:lineRule="auto"/>
        <w:ind w:firstLine="708"/>
        <w:jc w:val="both"/>
        <w:rPr>
          <w:rFonts w:ascii="Times New Roman" w:hAnsi="Times New Roman" w:cs="Times New Roman"/>
          <w:sz w:val="28"/>
          <w:szCs w:val="28"/>
        </w:rPr>
      </w:pPr>
    </w:p>
    <w:p w14:paraId="32B512DF" w14:textId="67A1B6A6" w:rsidR="00FB5A15" w:rsidRDefault="00FB5A15" w:rsidP="00FB5A15">
      <w:pPr>
        <w:spacing w:after="0" w:line="240" w:lineRule="auto"/>
        <w:ind w:firstLine="708"/>
        <w:jc w:val="both"/>
        <w:rPr>
          <w:rFonts w:ascii="Times New Roman" w:hAnsi="Times New Roman" w:cs="Times New Roman"/>
          <w:sz w:val="28"/>
          <w:szCs w:val="28"/>
        </w:rPr>
      </w:pPr>
    </w:p>
    <w:p w14:paraId="41E8DCA4" w14:textId="1D654D5B" w:rsidR="00FB5A15" w:rsidRDefault="00FB5A15" w:rsidP="00FB5A15">
      <w:pPr>
        <w:spacing w:after="0" w:line="240" w:lineRule="auto"/>
        <w:ind w:firstLine="708"/>
        <w:jc w:val="both"/>
        <w:rPr>
          <w:rFonts w:ascii="Times New Roman" w:hAnsi="Times New Roman" w:cs="Times New Roman"/>
          <w:sz w:val="28"/>
          <w:szCs w:val="28"/>
        </w:rPr>
      </w:pPr>
    </w:p>
    <w:p w14:paraId="5255645D" w14:textId="30F8287D" w:rsidR="00FB5A15" w:rsidRDefault="00FB5A15" w:rsidP="00FB5A15">
      <w:pPr>
        <w:spacing w:after="0" w:line="240" w:lineRule="auto"/>
        <w:ind w:firstLine="708"/>
        <w:jc w:val="both"/>
        <w:rPr>
          <w:rFonts w:ascii="Times New Roman" w:hAnsi="Times New Roman" w:cs="Times New Roman"/>
          <w:sz w:val="28"/>
          <w:szCs w:val="28"/>
        </w:rPr>
      </w:pPr>
    </w:p>
    <w:p w14:paraId="3B36220C" w14:textId="26C4E9A6" w:rsidR="00FB5A15" w:rsidRDefault="00FB5A15" w:rsidP="00FB5A15">
      <w:pPr>
        <w:spacing w:after="0" w:line="240" w:lineRule="auto"/>
        <w:ind w:firstLine="708"/>
        <w:jc w:val="both"/>
        <w:rPr>
          <w:rFonts w:ascii="Times New Roman" w:hAnsi="Times New Roman" w:cs="Times New Roman"/>
          <w:sz w:val="28"/>
          <w:szCs w:val="28"/>
        </w:rPr>
      </w:pPr>
    </w:p>
    <w:p w14:paraId="6B443D20" w14:textId="33E9DAD4" w:rsidR="00FB5A15" w:rsidRDefault="00FB5A15" w:rsidP="00FB5A15">
      <w:pPr>
        <w:spacing w:after="0" w:line="240" w:lineRule="auto"/>
        <w:ind w:firstLine="708"/>
        <w:jc w:val="both"/>
        <w:rPr>
          <w:rFonts w:ascii="Times New Roman" w:hAnsi="Times New Roman" w:cs="Times New Roman"/>
          <w:sz w:val="28"/>
          <w:szCs w:val="28"/>
        </w:rPr>
      </w:pPr>
    </w:p>
    <w:p w14:paraId="2D7CC791" w14:textId="77777777" w:rsidR="00FB5A15" w:rsidRDefault="00FB5A15" w:rsidP="00FB5A15">
      <w:pPr>
        <w:spacing w:after="0" w:line="240" w:lineRule="auto"/>
        <w:ind w:firstLine="708"/>
        <w:jc w:val="both"/>
        <w:rPr>
          <w:rFonts w:ascii="Times New Roman" w:hAnsi="Times New Roman" w:cs="Times New Roman"/>
          <w:sz w:val="28"/>
          <w:szCs w:val="28"/>
        </w:rPr>
      </w:pPr>
    </w:p>
    <w:p w14:paraId="4F9BFF14" w14:textId="2E957B95" w:rsidR="00FB5A15" w:rsidRDefault="00FB5A15" w:rsidP="00FB5A15">
      <w:pPr>
        <w:spacing w:after="0" w:line="240" w:lineRule="auto"/>
        <w:ind w:firstLine="708"/>
        <w:jc w:val="both"/>
        <w:rPr>
          <w:rFonts w:ascii="Times New Roman" w:hAnsi="Times New Roman" w:cs="Times New Roman"/>
          <w:sz w:val="28"/>
          <w:szCs w:val="28"/>
        </w:rPr>
      </w:pPr>
    </w:p>
    <w:p w14:paraId="37B2CA63" w14:textId="610B07D6" w:rsidR="00FB5A15" w:rsidRDefault="00FB5A15" w:rsidP="00FB5A15">
      <w:pPr>
        <w:spacing w:after="0" w:line="240" w:lineRule="auto"/>
        <w:ind w:firstLine="708"/>
        <w:jc w:val="both"/>
        <w:rPr>
          <w:rFonts w:ascii="Times New Roman" w:hAnsi="Times New Roman" w:cs="Times New Roman"/>
          <w:sz w:val="28"/>
          <w:szCs w:val="28"/>
        </w:rPr>
      </w:pPr>
    </w:p>
    <w:p w14:paraId="2700C345" w14:textId="0C528EBD" w:rsidR="00FB5A15" w:rsidRDefault="00FB5A15" w:rsidP="00FB5A15">
      <w:pPr>
        <w:spacing w:after="0" w:line="240" w:lineRule="auto"/>
        <w:ind w:firstLine="708"/>
        <w:jc w:val="center"/>
        <w:rPr>
          <w:rFonts w:ascii="Times New Roman" w:hAnsi="Times New Roman" w:cs="Times New Roman"/>
          <w:b/>
          <w:sz w:val="28"/>
          <w:szCs w:val="28"/>
        </w:rPr>
      </w:pPr>
      <w:r w:rsidRPr="00FB5A15">
        <w:rPr>
          <w:rFonts w:ascii="Times New Roman" w:hAnsi="Times New Roman" w:cs="Times New Roman"/>
          <w:b/>
          <w:sz w:val="28"/>
          <w:szCs w:val="28"/>
        </w:rPr>
        <w:lastRenderedPageBreak/>
        <w:t>ИНФОРМАЦИОННЫЙ МАТЕРИАЛ</w:t>
      </w:r>
    </w:p>
    <w:p w14:paraId="563A9CBC" w14:textId="77777777" w:rsidR="00FB5A15" w:rsidRPr="00FB5A15" w:rsidRDefault="00FB5A15" w:rsidP="00FB5A15">
      <w:pPr>
        <w:spacing w:after="0" w:line="240" w:lineRule="auto"/>
        <w:ind w:firstLine="708"/>
        <w:rPr>
          <w:rFonts w:ascii="Times New Roman" w:hAnsi="Times New Roman" w:cs="Times New Roman"/>
          <w:b/>
          <w:sz w:val="28"/>
          <w:szCs w:val="28"/>
        </w:rPr>
      </w:pPr>
    </w:p>
    <w:p w14:paraId="7EE9A2F3" w14:textId="4E9FF979" w:rsidR="00FB5A15" w:rsidRPr="00FB5A15" w:rsidRDefault="00FB5A15" w:rsidP="00FB5A15">
      <w:pPr>
        <w:spacing w:after="0" w:line="240" w:lineRule="auto"/>
        <w:ind w:firstLine="708"/>
        <w:rPr>
          <w:rFonts w:ascii="Times New Roman" w:hAnsi="Times New Roman" w:cs="Times New Roman"/>
          <w:bCs/>
          <w:sz w:val="28"/>
          <w:szCs w:val="28"/>
        </w:rPr>
      </w:pPr>
      <w:r w:rsidRPr="00FB5A15">
        <w:rPr>
          <w:rFonts w:ascii="Times New Roman" w:hAnsi="Times New Roman" w:cs="Times New Roman"/>
          <w:bCs/>
          <w:sz w:val="28"/>
          <w:szCs w:val="28"/>
        </w:rPr>
        <w:t>Разъяснения трудового законодательства</w:t>
      </w:r>
      <w:r>
        <w:rPr>
          <w:rFonts w:ascii="Times New Roman" w:hAnsi="Times New Roman" w:cs="Times New Roman"/>
          <w:bCs/>
          <w:sz w:val="28"/>
          <w:szCs w:val="28"/>
        </w:rPr>
        <w:t>.</w:t>
      </w:r>
    </w:p>
    <w:p w14:paraId="39CEB136"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Письмом Минтруда России от 06.06.2023 N 14-3/10/В-8577 разъяснен порядок применения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ДНР, ЛНР и прибывших в РФ</w:t>
      </w:r>
    </w:p>
    <w:p w14:paraId="49713EC1"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Особенности утверждены Постановлением Правительства РФ от 30 марта 2022 г. № 511, которым предусмотрено две траектории заключения трудового договора в упрощенном порядке - без предъявления документов об образовании или квалификации, на основании правил и порядков подтверждения квалификации, установленных работодателем с учетом мнения представительного органа работников, или на основании свидетельства о квалификации, выданного в рамках независимой оценки квалификации.</w:t>
      </w:r>
    </w:p>
    <w:p w14:paraId="18815FA9"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Перечни профессий, должностей, специальностей, по которым возможно заключение трудового договора в рамках реализации Особенностей, утверждены приказом Минтруда России от 21 декабря 2022 г. № 804н.</w:t>
      </w:r>
    </w:p>
    <w:p w14:paraId="363F9F4D"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С Перечнями можно ознакомиться на официальном сайте правовой информации, на сайте Минтруда России, а также на сайте Работа в России.</w:t>
      </w:r>
    </w:p>
    <w:p w14:paraId="7F388EB4" w14:textId="37C79A29" w:rsidR="00FB5A15" w:rsidRDefault="00FB5A15" w:rsidP="00FB5A15">
      <w:pPr>
        <w:spacing w:after="0" w:line="240" w:lineRule="auto"/>
        <w:ind w:firstLine="708"/>
        <w:jc w:val="center"/>
        <w:rPr>
          <w:rFonts w:ascii="Times New Roman" w:hAnsi="Times New Roman" w:cs="Times New Roman"/>
          <w:sz w:val="28"/>
          <w:szCs w:val="28"/>
        </w:rPr>
      </w:pPr>
    </w:p>
    <w:p w14:paraId="7F71D9A7" w14:textId="77777777" w:rsidR="00FB5A15" w:rsidRPr="00FB5A15" w:rsidRDefault="00FB5A15" w:rsidP="00FB5A15">
      <w:pPr>
        <w:spacing w:after="0" w:line="240" w:lineRule="auto"/>
        <w:ind w:firstLine="708"/>
        <w:jc w:val="both"/>
        <w:rPr>
          <w:rFonts w:ascii="Times New Roman" w:hAnsi="Times New Roman" w:cs="Times New Roman"/>
          <w:sz w:val="28"/>
          <w:szCs w:val="28"/>
        </w:rPr>
      </w:pPr>
    </w:p>
    <w:p w14:paraId="02E289D4" w14:textId="2B12BFCF" w:rsidR="00FB5A15" w:rsidRDefault="00FB5A15" w:rsidP="00FB5A15">
      <w:pPr>
        <w:spacing w:after="0" w:line="240" w:lineRule="auto"/>
        <w:ind w:firstLine="708"/>
        <w:jc w:val="both"/>
        <w:rPr>
          <w:rFonts w:ascii="Times New Roman" w:hAnsi="Times New Roman" w:cs="Times New Roman"/>
          <w:sz w:val="28"/>
          <w:szCs w:val="28"/>
        </w:rPr>
      </w:pPr>
    </w:p>
    <w:p w14:paraId="09554138" w14:textId="26B3ACBB" w:rsidR="00FB5A15" w:rsidRDefault="00FB5A15" w:rsidP="00FB5A15">
      <w:pPr>
        <w:spacing w:after="0" w:line="240" w:lineRule="auto"/>
        <w:ind w:firstLine="708"/>
        <w:jc w:val="both"/>
        <w:rPr>
          <w:rFonts w:ascii="Times New Roman" w:hAnsi="Times New Roman" w:cs="Times New Roman"/>
          <w:sz w:val="28"/>
          <w:szCs w:val="28"/>
        </w:rPr>
      </w:pPr>
    </w:p>
    <w:p w14:paraId="55F63BED" w14:textId="6265E390" w:rsidR="00FB5A15" w:rsidRDefault="00FB5A15" w:rsidP="00FB5A15">
      <w:pPr>
        <w:spacing w:after="0" w:line="240" w:lineRule="auto"/>
        <w:ind w:firstLine="708"/>
        <w:jc w:val="both"/>
        <w:rPr>
          <w:rFonts w:ascii="Times New Roman" w:hAnsi="Times New Roman" w:cs="Times New Roman"/>
          <w:sz w:val="28"/>
          <w:szCs w:val="28"/>
        </w:rPr>
      </w:pPr>
    </w:p>
    <w:p w14:paraId="79D7FDCD" w14:textId="6E30904A" w:rsidR="00FB5A15" w:rsidRDefault="00FB5A15" w:rsidP="00FB5A15">
      <w:pPr>
        <w:spacing w:after="0" w:line="240" w:lineRule="auto"/>
        <w:ind w:firstLine="708"/>
        <w:jc w:val="both"/>
        <w:rPr>
          <w:rFonts w:ascii="Times New Roman" w:hAnsi="Times New Roman" w:cs="Times New Roman"/>
          <w:sz w:val="28"/>
          <w:szCs w:val="28"/>
        </w:rPr>
      </w:pPr>
    </w:p>
    <w:p w14:paraId="581C5999" w14:textId="52A62004" w:rsidR="00FB5A15" w:rsidRDefault="00FB5A15" w:rsidP="00FB5A15">
      <w:pPr>
        <w:spacing w:after="0" w:line="240" w:lineRule="auto"/>
        <w:ind w:firstLine="708"/>
        <w:jc w:val="both"/>
        <w:rPr>
          <w:rFonts w:ascii="Times New Roman" w:hAnsi="Times New Roman" w:cs="Times New Roman"/>
          <w:sz w:val="28"/>
          <w:szCs w:val="28"/>
        </w:rPr>
      </w:pPr>
    </w:p>
    <w:p w14:paraId="4A2726B3" w14:textId="5B04746C" w:rsidR="00FB5A15" w:rsidRDefault="00FB5A15" w:rsidP="00FB5A15">
      <w:pPr>
        <w:spacing w:after="0" w:line="240" w:lineRule="auto"/>
        <w:ind w:firstLine="708"/>
        <w:jc w:val="both"/>
        <w:rPr>
          <w:rFonts w:ascii="Times New Roman" w:hAnsi="Times New Roman" w:cs="Times New Roman"/>
          <w:sz w:val="28"/>
          <w:szCs w:val="28"/>
        </w:rPr>
      </w:pPr>
    </w:p>
    <w:p w14:paraId="54F33371" w14:textId="11095896" w:rsidR="00FB5A15" w:rsidRDefault="00FB5A15" w:rsidP="00FB5A15">
      <w:pPr>
        <w:spacing w:after="0" w:line="240" w:lineRule="auto"/>
        <w:ind w:firstLine="708"/>
        <w:jc w:val="both"/>
        <w:rPr>
          <w:rFonts w:ascii="Times New Roman" w:hAnsi="Times New Roman" w:cs="Times New Roman"/>
          <w:sz w:val="28"/>
          <w:szCs w:val="28"/>
        </w:rPr>
      </w:pPr>
    </w:p>
    <w:p w14:paraId="2E982080" w14:textId="1D239635" w:rsidR="00FB5A15" w:rsidRDefault="00FB5A15" w:rsidP="00FB5A15">
      <w:pPr>
        <w:spacing w:after="0" w:line="240" w:lineRule="auto"/>
        <w:ind w:firstLine="708"/>
        <w:jc w:val="both"/>
        <w:rPr>
          <w:rFonts w:ascii="Times New Roman" w:hAnsi="Times New Roman" w:cs="Times New Roman"/>
          <w:sz w:val="28"/>
          <w:szCs w:val="28"/>
        </w:rPr>
      </w:pPr>
    </w:p>
    <w:p w14:paraId="79464292" w14:textId="1774DAA5" w:rsidR="00FB5A15" w:rsidRDefault="00FB5A15" w:rsidP="00FB5A15">
      <w:pPr>
        <w:spacing w:after="0" w:line="240" w:lineRule="auto"/>
        <w:ind w:firstLine="708"/>
        <w:jc w:val="both"/>
        <w:rPr>
          <w:rFonts w:ascii="Times New Roman" w:hAnsi="Times New Roman" w:cs="Times New Roman"/>
          <w:sz w:val="28"/>
          <w:szCs w:val="28"/>
        </w:rPr>
      </w:pPr>
    </w:p>
    <w:p w14:paraId="78F4AC4D" w14:textId="5D83074C" w:rsidR="00FB5A15" w:rsidRDefault="00FB5A15" w:rsidP="00FB5A15">
      <w:pPr>
        <w:spacing w:after="0" w:line="240" w:lineRule="auto"/>
        <w:ind w:firstLine="708"/>
        <w:jc w:val="both"/>
        <w:rPr>
          <w:rFonts w:ascii="Times New Roman" w:hAnsi="Times New Roman" w:cs="Times New Roman"/>
          <w:sz w:val="28"/>
          <w:szCs w:val="28"/>
        </w:rPr>
      </w:pPr>
    </w:p>
    <w:p w14:paraId="06BBDC3C" w14:textId="6FFC934E" w:rsidR="00FB5A15" w:rsidRDefault="00FB5A15" w:rsidP="00FB5A15">
      <w:pPr>
        <w:spacing w:after="0" w:line="240" w:lineRule="auto"/>
        <w:ind w:firstLine="708"/>
        <w:jc w:val="both"/>
        <w:rPr>
          <w:rFonts w:ascii="Times New Roman" w:hAnsi="Times New Roman" w:cs="Times New Roman"/>
          <w:sz w:val="28"/>
          <w:szCs w:val="28"/>
        </w:rPr>
      </w:pPr>
    </w:p>
    <w:p w14:paraId="47AC094D" w14:textId="2DEDB374" w:rsidR="00FB5A15" w:rsidRDefault="00FB5A15" w:rsidP="00FB5A15">
      <w:pPr>
        <w:spacing w:after="0" w:line="240" w:lineRule="auto"/>
        <w:ind w:firstLine="708"/>
        <w:jc w:val="both"/>
        <w:rPr>
          <w:rFonts w:ascii="Times New Roman" w:hAnsi="Times New Roman" w:cs="Times New Roman"/>
          <w:sz w:val="28"/>
          <w:szCs w:val="28"/>
        </w:rPr>
      </w:pPr>
    </w:p>
    <w:p w14:paraId="130A32E0" w14:textId="094E64AA" w:rsidR="00FB5A15" w:rsidRDefault="00FB5A15" w:rsidP="00FB5A15">
      <w:pPr>
        <w:spacing w:after="0" w:line="240" w:lineRule="auto"/>
        <w:ind w:firstLine="708"/>
        <w:jc w:val="both"/>
        <w:rPr>
          <w:rFonts w:ascii="Times New Roman" w:hAnsi="Times New Roman" w:cs="Times New Roman"/>
          <w:sz w:val="28"/>
          <w:szCs w:val="28"/>
        </w:rPr>
      </w:pPr>
    </w:p>
    <w:p w14:paraId="1F788475" w14:textId="6D7E46E8" w:rsidR="00FB5A15" w:rsidRDefault="00FB5A15" w:rsidP="00FB5A15">
      <w:pPr>
        <w:spacing w:after="0" w:line="240" w:lineRule="auto"/>
        <w:ind w:firstLine="708"/>
        <w:jc w:val="both"/>
        <w:rPr>
          <w:rFonts w:ascii="Times New Roman" w:hAnsi="Times New Roman" w:cs="Times New Roman"/>
          <w:sz w:val="28"/>
          <w:szCs w:val="28"/>
        </w:rPr>
      </w:pPr>
    </w:p>
    <w:p w14:paraId="20731A49" w14:textId="7AC41A7D" w:rsidR="00FB5A15" w:rsidRDefault="00FB5A15" w:rsidP="00FB5A15">
      <w:pPr>
        <w:spacing w:after="0" w:line="240" w:lineRule="auto"/>
        <w:ind w:firstLine="708"/>
        <w:jc w:val="both"/>
        <w:rPr>
          <w:rFonts w:ascii="Times New Roman" w:hAnsi="Times New Roman" w:cs="Times New Roman"/>
          <w:sz w:val="28"/>
          <w:szCs w:val="28"/>
        </w:rPr>
      </w:pPr>
    </w:p>
    <w:p w14:paraId="5039218C" w14:textId="3AC8E6AE" w:rsidR="00FB5A15" w:rsidRDefault="00FB5A15" w:rsidP="00FB5A15">
      <w:pPr>
        <w:spacing w:after="0" w:line="240" w:lineRule="auto"/>
        <w:ind w:firstLine="708"/>
        <w:jc w:val="both"/>
        <w:rPr>
          <w:rFonts w:ascii="Times New Roman" w:hAnsi="Times New Roman" w:cs="Times New Roman"/>
          <w:sz w:val="28"/>
          <w:szCs w:val="28"/>
        </w:rPr>
      </w:pPr>
    </w:p>
    <w:p w14:paraId="48466D7D" w14:textId="50E32ACD" w:rsidR="00FB5A15" w:rsidRDefault="00FB5A15" w:rsidP="00FB5A15">
      <w:pPr>
        <w:spacing w:after="0" w:line="240" w:lineRule="auto"/>
        <w:ind w:firstLine="708"/>
        <w:jc w:val="both"/>
        <w:rPr>
          <w:rFonts w:ascii="Times New Roman" w:hAnsi="Times New Roman" w:cs="Times New Roman"/>
          <w:sz w:val="28"/>
          <w:szCs w:val="28"/>
        </w:rPr>
      </w:pPr>
    </w:p>
    <w:p w14:paraId="35EDE4DF" w14:textId="02721628" w:rsidR="00FB5A15" w:rsidRDefault="00FB5A15" w:rsidP="00FB5A15">
      <w:pPr>
        <w:spacing w:after="0" w:line="240" w:lineRule="auto"/>
        <w:ind w:firstLine="708"/>
        <w:jc w:val="both"/>
        <w:rPr>
          <w:rFonts w:ascii="Times New Roman" w:hAnsi="Times New Roman" w:cs="Times New Roman"/>
          <w:sz w:val="28"/>
          <w:szCs w:val="28"/>
        </w:rPr>
      </w:pPr>
    </w:p>
    <w:p w14:paraId="6DC8B985" w14:textId="48821DFA" w:rsidR="00FB5A15" w:rsidRDefault="00FB5A15" w:rsidP="00FB5A15">
      <w:pPr>
        <w:spacing w:after="0" w:line="240" w:lineRule="auto"/>
        <w:ind w:firstLine="708"/>
        <w:jc w:val="both"/>
        <w:rPr>
          <w:rFonts w:ascii="Times New Roman" w:hAnsi="Times New Roman" w:cs="Times New Roman"/>
          <w:sz w:val="28"/>
          <w:szCs w:val="28"/>
        </w:rPr>
      </w:pPr>
    </w:p>
    <w:p w14:paraId="42C4D790" w14:textId="148E7DB1" w:rsidR="00FB5A15" w:rsidRDefault="00FB5A15" w:rsidP="00FB5A15">
      <w:pPr>
        <w:spacing w:after="0" w:line="240" w:lineRule="auto"/>
        <w:ind w:firstLine="708"/>
        <w:jc w:val="both"/>
        <w:rPr>
          <w:rFonts w:ascii="Times New Roman" w:hAnsi="Times New Roman" w:cs="Times New Roman"/>
          <w:sz w:val="28"/>
          <w:szCs w:val="28"/>
        </w:rPr>
      </w:pPr>
    </w:p>
    <w:p w14:paraId="3978A2A1" w14:textId="6403BE39" w:rsidR="00FB5A15" w:rsidRDefault="00FB5A15" w:rsidP="00FB5A15">
      <w:pPr>
        <w:spacing w:after="0" w:line="240" w:lineRule="auto"/>
        <w:ind w:firstLine="708"/>
        <w:jc w:val="both"/>
        <w:rPr>
          <w:rFonts w:ascii="Times New Roman" w:hAnsi="Times New Roman" w:cs="Times New Roman"/>
          <w:sz w:val="28"/>
          <w:szCs w:val="28"/>
        </w:rPr>
      </w:pPr>
    </w:p>
    <w:p w14:paraId="7EA57256" w14:textId="2C204115" w:rsidR="00FB5A15" w:rsidRDefault="00FB5A15" w:rsidP="00FB5A15">
      <w:pPr>
        <w:spacing w:after="0" w:line="240" w:lineRule="auto"/>
        <w:ind w:firstLine="708"/>
        <w:jc w:val="both"/>
        <w:rPr>
          <w:rFonts w:ascii="Times New Roman" w:hAnsi="Times New Roman" w:cs="Times New Roman"/>
          <w:sz w:val="28"/>
          <w:szCs w:val="28"/>
        </w:rPr>
      </w:pPr>
    </w:p>
    <w:p w14:paraId="7E0FF707" w14:textId="77777777" w:rsidR="00FB5A15" w:rsidRPr="00FB5A15" w:rsidRDefault="00FB5A15" w:rsidP="00FB5A15">
      <w:pPr>
        <w:spacing w:after="0" w:line="240" w:lineRule="auto"/>
        <w:ind w:firstLine="708"/>
        <w:jc w:val="center"/>
        <w:rPr>
          <w:rFonts w:ascii="Times New Roman" w:hAnsi="Times New Roman" w:cs="Times New Roman"/>
          <w:b/>
          <w:sz w:val="28"/>
          <w:szCs w:val="28"/>
        </w:rPr>
      </w:pPr>
      <w:r w:rsidRPr="00FB5A15">
        <w:rPr>
          <w:rFonts w:ascii="Times New Roman" w:hAnsi="Times New Roman" w:cs="Times New Roman"/>
          <w:b/>
          <w:sz w:val="28"/>
          <w:szCs w:val="28"/>
        </w:rPr>
        <w:lastRenderedPageBreak/>
        <w:t>ИНФОРМАЦИОННЫЙ МАТЕРИАЛ</w:t>
      </w:r>
    </w:p>
    <w:p w14:paraId="6C6D9592" w14:textId="4310052A" w:rsidR="00FB5A15" w:rsidRDefault="00FB5A15" w:rsidP="00FB5A15">
      <w:pPr>
        <w:spacing w:after="0" w:line="240" w:lineRule="auto"/>
        <w:ind w:firstLine="708"/>
        <w:jc w:val="both"/>
        <w:rPr>
          <w:rFonts w:ascii="Times New Roman" w:hAnsi="Times New Roman" w:cs="Times New Roman"/>
          <w:sz w:val="28"/>
          <w:szCs w:val="28"/>
        </w:rPr>
      </w:pPr>
    </w:p>
    <w:p w14:paraId="6D289D5B" w14:textId="4489C713" w:rsidR="00FB5A15" w:rsidRPr="00FB5A15" w:rsidRDefault="00FB5A15" w:rsidP="00FB5A15">
      <w:pPr>
        <w:spacing w:after="0" w:line="240" w:lineRule="auto"/>
        <w:ind w:firstLine="708"/>
        <w:jc w:val="both"/>
        <w:rPr>
          <w:rFonts w:ascii="Times New Roman" w:hAnsi="Times New Roman" w:cs="Times New Roman"/>
          <w:bCs/>
          <w:sz w:val="28"/>
          <w:szCs w:val="28"/>
        </w:rPr>
      </w:pPr>
      <w:r w:rsidRPr="00FB5A15">
        <w:rPr>
          <w:rFonts w:ascii="Times New Roman" w:hAnsi="Times New Roman" w:cs="Times New Roman"/>
          <w:b/>
          <w:bCs/>
          <w:sz w:val="28"/>
          <w:szCs w:val="28"/>
        </w:rPr>
        <w:t> </w:t>
      </w:r>
      <w:r w:rsidRPr="00FB5A15">
        <w:rPr>
          <w:rFonts w:ascii="Times New Roman" w:hAnsi="Times New Roman" w:cs="Times New Roman"/>
          <w:bCs/>
          <w:sz w:val="28"/>
          <w:szCs w:val="28"/>
        </w:rPr>
        <w:t>О введении двух дополнительных оснований для лишения собственников прав на недвижимое имущество в ст. 91 Жилищного кодекса Российской Федерации</w:t>
      </w:r>
      <w:r w:rsidRPr="00FB5A15">
        <w:rPr>
          <w:rFonts w:ascii="Times New Roman" w:hAnsi="Times New Roman" w:cs="Times New Roman"/>
          <w:bCs/>
          <w:sz w:val="28"/>
          <w:szCs w:val="28"/>
        </w:rPr>
        <w:t>.</w:t>
      </w:r>
    </w:p>
    <w:p w14:paraId="4A29A511" w14:textId="600481B1"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С 1 марта 2023 года вступил в силу закон, в соответствии с которым в ст. 91 Жилищного кодекса Российской Федерации введено два дополнительных основания для лишения собственников прав на недвижимое имущество, а именно: использование имущества не по назначению, если это приводит к систематическому нарушению прав и интересов соседей; бесхозяйное содержание имущества, которое приводит к его разрушению.</w:t>
      </w:r>
    </w:p>
    <w:p w14:paraId="3AAE6481"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Цель нового закона состоит в том, чтобы решить проблему, которая существует уже давно, поскольку многие используют свое недвижимое имущество не по назначению, не следят за его состоянием, переоборудуют квартиры в разного рода помещения (офисы, гостиницы, хостелы и т.д.). Нововведения закрепляют сложившуюся судебную практику, однако право лишать права собственности на имущество предоставлено законодателем впервые.</w:t>
      </w:r>
    </w:p>
    <w:p w14:paraId="4F526ED8" w14:textId="77777777" w:rsidR="00FB5A15" w:rsidRP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Так, собственник жилого помещения может получить предупреждение о необходимости устранить нарушения, а если они влекут разрушение помещения, то будет установлен срок для его ремонта.</w:t>
      </w:r>
    </w:p>
    <w:p w14:paraId="28734756" w14:textId="27F05C50" w:rsidR="00FB5A15" w:rsidRDefault="00FB5A15" w:rsidP="00FB5A15">
      <w:pPr>
        <w:spacing w:after="0" w:line="240" w:lineRule="auto"/>
        <w:ind w:firstLine="708"/>
        <w:jc w:val="both"/>
        <w:rPr>
          <w:rFonts w:ascii="Times New Roman" w:hAnsi="Times New Roman" w:cs="Times New Roman"/>
          <w:sz w:val="28"/>
          <w:szCs w:val="28"/>
        </w:rPr>
      </w:pPr>
      <w:r w:rsidRPr="00FB5A15">
        <w:rPr>
          <w:rFonts w:ascii="Times New Roman" w:hAnsi="Times New Roman" w:cs="Times New Roman"/>
          <w:sz w:val="28"/>
          <w:szCs w:val="28"/>
        </w:rPr>
        <w:t>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14:paraId="4B1229F3" w14:textId="12E034A9" w:rsidR="007A10D4" w:rsidRDefault="007A10D4" w:rsidP="00FB5A15">
      <w:pPr>
        <w:spacing w:after="0" w:line="240" w:lineRule="auto"/>
        <w:ind w:firstLine="708"/>
        <w:jc w:val="both"/>
        <w:rPr>
          <w:rFonts w:ascii="Times New Roman" w:hAnsi="Times New Roman" w:cs="Times New Roman"/>
          <w:sz w:val="28"/>
          <w:szCs w:val="28"/>
        </w:rPr>
      </w:pPr>
    </w:p>
    <w:p w14:paraId="3E50E1A8" w14:textId="3FEDAE97" w:rsidR="007A10D4" w:rsidRDefault="007A10D4" w:rsidP="00FB5A15">
      <w:pPr>
        <w:spacing w:after="0" w:line="240" w:lineRule="auto"/>
        <w:ind w:firstLine="708"/>
        <w:jc w:val="both"/>
        <w:rPr>
          <w:rFonts w:ascii="Times New Roman" w:hAnsi="Times New Roman" w:cs="Times New Roman"/>
          <w:sz w:val="28"/>
          <w:szCs w:val="28"/>
        </w:rPr>
      </w:pPr>
    </w:p>
    <w:p w14:paraId="1C4FB86A" w14:textId="39628104" w:rsidR="007A10D4" w:rsidRDefault="007A10D4" w:rsidP="00FB5A15">
      <w:pPr>
        <w:spacing w:after="0" w:line="240" w:lineRule="auto"/>
        <w:ind w:firstLine="708"/>
        <w:jc w:val="both"/>
        <w:rPr>
          <w:rFonts w:ascii="Times New Roman" w:hAnsi="Times New Roman" w:cs="Times New Roman"/>
          <w:sz w:val="28"/>
          <w:szCs w:val="28"/>
        </w:rPr>
      </w:pPr>
    </w:p>
    <w:p w14:paraId="12FC4D5F" w14:textId="743103F5" w:rsidR="007A10D4" w:rsidRDefault="007A10D4" w:rsidP="00FB5A15">
      <w:pPr>
        <w:spacing w:after="0" w:line="240" w:lineRule="auto"/>
        <w:ind w:firstLine="708"/>
        <w:jc w:val="both"/>
        <w:rPr>
          <w:rFonts w:ascii="Times New Roman" w:hAnsi="Times New Roman" w:cs="Times New Roman"/>
          <w:sz w:val="28"/>
          <w:szCs w:val="28"/>
        </w:rPr>
      </w:pPr>
    </w:p>
    <w:p w14:paraId="1771D507" w14:textId="05062D50" w:rsidR="007A10D4" w:rsidRDefault="007A10D4" w:rsidP="00FB5A15">
      <w:pPr>
        <w:spacing w:after="0" w:line="240" w:lineRule="auto"/>
        <w:ind w:firstLine="708"/>
        <w:jc w:val="both"/>
        <w:rPr>
          <w:rFonts w:ascii="Times New Roman" w:hAnsi="Times New Roman" w:cs="Times New Roman"/>
          <w:sz w:val="28"/>
          <w:szCs w:val="28"/>
        </w:rPr>
      </w:pPr>
    </w:p>
    <w:p w14:paraId="5904F947" w14:textId="2EDC00DF" w:rsidR="007A10D4" w:rsidRDefault="007A10D4" w:rsidP="00FB5A15">
      <w:pPr>
        <w:spacing w:after="0" w:line="240" w:lineRule="auto"/>
        <w:ind w:firstLine="708"/>
        <w:jc w:val="both"/>
        <w:rPr>
          <w:rFonts w:ascii="Times New Roman" w:hAnsi="Times New Roman" w:cs="Times New Roman"/>
          <w:sz w:val="28"/>
          <w:szCs w:val="28"/>
        </w:rPr>
      </w:pPr>
    </w:p>
    <w:p w14:paraId="491A29F4" w14:textId="0BC83F4C" w:rsidR="007A10D4" w:rsidRDefault="007A10D4" w:rsidP="00FB5A15">
      <w:pPr>
        <w:spacing w:after="0" w:line="240" w:lineRule="auto"/>
        <w:ind w:firstLine="708"/>
        <w:jc w:val="both"/>
        <w:rPr>
          <w:rFonts w:ascii="Times New Roman" w:hAnsi="Times New Roman" w:cs="Times New Roman"/>
          <w:sz w:val="28"/>
          <w:szCs w:val="28"/>
        </w:rPr>
      </w:pPr>
    </w:p>
    <w:p w14:paraId="1C310F4B" w14:textId="21246B11" w:rsidR="007A10D4" w:rsidRDefault="007A10D4" w:rsidP="00FB5A15">
      <w:pPr>
        <w:spacing w:after="0" w:line="240" w:lineRule="auto"/>
        <w:ind w:firstLine="708"/>
        <w:jc w:val="both"/>
        <w:rPr>
          <w:rFonts w:ascii="Times New Roman" w:hAnsi="Times New Roman" w:cs="Times New Roman"/>
          <w:sz w:val="28"/>
          <w:szCs w:val="28"/>
        </w:rPr>
      </w:pPr>
    </w:p>
    <w:p w14:paraId="0D2C3535" w14:textId="7401F769" w:rsidR="007A10D4" w:rsidRDefault="007A10D4" w:rsidP="00FB5A15">
      <w:pPr>
        <w:spacing w:after="0" w:line="240" w:lineRule="auto"/>
        <w:ind w:firstLine="708"/>
        <w:jc w:val="both"/>
        <w:rPr>
          <w:rFonts w:ascii="Times New Roman" w:hAnsi="Times New Roman" w:cs="Times New Roman"/>
          <w:sz w:val="28"/>
          <w:szCs w:val="28"/>
        </w:rPr>
      </w:pPr>
    </w:p>
    <w:p w14:paraId="0A7D6A17" w14:textId="085B9A0C" w:rsidR="007A10D4" w:rsidRDefault="007A10D4" w:rsidP="00FB5A15">
      <w:pPr>
        <w:spacing w:after="0" w:line="240" w:lineRule="auto"/>
        <w:ind w:firstLine="708"/>
        <w:jc w:val="both"/>
        <w:rPr>
          <w:rFonts w:ascii="Times New Roman" w:hAnsi="Times New Roman" w:cs="Times New Roman"/>
          <w:sz w:val="28"/>
          <w:szCs w:val="28"/>
        </w:rPr>
      </w:pPr>
    </w:p>
    <w:p w14:paraId="3D317FD9" w14:textId="2F02783B" w:rsidR="007A10D4" w:rsidRDefault="007A10D4" w:rsidP="00FB5A15">
      <w:pPr>
        <w:spacing w:after="0" w:line="240" w:lineRule="auto"/>
        <w:ind w:firstLine="708"/>
        <w:jc w:val="both"/>
        <w:rPr>
          <w:rFonts w:ascii="Times New Roman" w:hAnsi="Times New Roman" w:cs="Times New Roman"/>
          <w:sz w:val="28"/>
          <w:szCs w:val="28"/>
        </w:rPr>
      </w:pPr>
    </w:p>
    <w:p w14:paraId="0CCB4574" w14:textId="6D343AB2" w:rsidR="007A10D4" w:rsidRDefault="007A10D4" w:rsidP="00FB5A15">
      <w:pPr>
        <w:spacing w:after="0" w:line="240" w:lineRule="auto"/>
        <w:ind w:firstLine="708"/>
        <w:jc w:val="both"/>
        <w:rPr>
          <w:rFonts w:ascii="Times New Roman" w:hAnsi="Times New Roman" w:cs="Times New Roman"/>
          <w:sz w:val="28"/>
          <w:szCs w:val="28"/>
        </w:rPr>
      </w:pPr>
    </w:p>
    <w:p w14:paraId="07BCAA6A" w14:textId="6BE25FC6" w:rsidR="007A10D4" w:rsidRDefault="007A10D4" w:rsidP="00FB5A15">
      <w:pPr>
        <w:spacing w:after="0" w:line="240" w:lineRule="auto"/>
        <w:ind w:firstLine="708"/>
        <w:jc w:val="both"/>
        <w:rPr>
          <w:rFonts w:ascii="Times New Roman" w:hAnsi="Times New Roman" w:cs="Times New Roman"/>
          <w:sz w:val="28"/>
          <w:szCs w:val="28"/>
        </w:rPr>
      </w:pPr>
    </w:p>
    <w:p w14:paraId="668122C4" w14:textId="031FB284" w:rsidR="007A10D4" w:rsidRDefault="007A10D4" w:rsidP="00FB5A15">
      <w:pPr>
        <w:spacing w:after="0" w:line="240" w:lineRule="auto"/>
        <w:ind w:firstLine="708"/>
        <w:jc w:val="both"/>
        <w:rPr>
          <w:rFonts w:ascii="Times New Roman" w:hAnsi="Times New Roman" w:cs="Times New Roman"/>
          <w:sz w:val="28"/>
          <w:szCs w:val="28"/>
        </w:rPr>
      </w:pPr>
    </w:p>
    <w:p w14:paraId="72102859" w14:textId="70E8D997" w:rsidR="007A10D4" w:rsidRDefault="007A10D4" w:rsidP="00FB5A15">
      <w:pPr>
        <w:spacing w:after="0" w:line="240" w:lineRule="auto"/>
        <w:ind w:firstLine="708"/>
        <w:jc w:val="both"/>
        <w:rPr>
          <w:rFonts w:ascii="Times New Roman" w:hAnsi="Times New Roman" w:cs="Times New Roman"/>
          <w:sz w:val="28"/>
          <w:szCs w:val="28"/>
        </w:rPr>
      </w:pPr>
    </w:p>
    <w:p w14:paraId="2FF05EFB" w14:textId="33789708" w:rsidR="007A10D4" w:rsidRDefault="007A10D4" w:rsidP="00FB5A15">
      <w:pPr>
        <w:spacing w:after="0" w:line="240" w:lineRule="auto"/>
        <w:ind w:firstLine="708"/>
        <w:jc w:val="both"/>
        <w:rPr>
          <w:rFonts w:ascii="Times New Roman" w:hAnsi="Times New Roman" w:cs="Times New Roman"/>
          <w:sz w:val="28"/>
          <w:szCs w:val="28"/>
        </w:rPr>
      </w:pPr>
    </w:p>
    <w:p w14:paraId="66AF2DD6" w14:textId="697E4913" w:rsidR="007A10D4" w:rsidRDefault="007A10D4" w:rsidP="00FB5A15">
      <w:pPr>
        <w:spacing w:after="0" w:line="240" w:lineRule="auto"/>
        <w:ind w:firstLine="708"/>
        <w:jc w:val="both"/>
        <w:rPr>
          <w:rFonts w:ascii="Times New Roman" w:hAnsi="Times New Roman" w:cs="Times New Roman"/>
          <w:sz w:val="28"/>
          <w:szCs w:val="28"/>
        </w:rPr>
      </w:pPr>
    </w:p>
    <w:p w14:paraId="2CC6520B" w14:textId="4F46384D" w:rsidR="007A10D4" w:rsidRDefault="007A10D4" w:rsidP="00FB5A15">
      <w:pPr>
        <w:spacing w:after="0" w:line="240" w:lineRule="auto"/>
        <w:ind w:firstLine="708"/>
        <w:jc w:val="both"/>
        <w:rPr>
          <w:rFonts w:ascii="Times New Roman" w:hAnsi="Times New Roman" w:cs="Times New Roman"/>
          <w:sz w:val="28"/>
          <w:szCs w:val="28"/>
        </w:rPr>
      </w:pPr>
    </w:p>
    <w:p w14:paraId="115E9E2A" w14:textId="010A6E32" w:rsidR="007A10D4" w:rsidRDefault="007A10D4" w:rsidP="007A10D4">
      <w:pPr>
        <w:spacing w:after="0" w:line="240" w:lineRule="auto"/>
        <w:ind w:firstLine="708"/>
        <w:jc w:val="center"/>
        <w:rPr>
          <w:rFonts w:ascii="Times New Roman" w:hAnsi="Times New Roman" w:cs="Times New Roman"/>
          <w:b/>
          <w:bCs/>
          <w:sz w:val="28"/>
          <w:szCs w:val="28"/>
        </w:rPr>
      </w:pPr>
      <w:r w:rsidRPr="007A10D4">
        <w:rPr>
          <w:rFonts w:ascii="Times New Roman" w:hAnsi="Times New Roman" w:cs="Times New Roman"/>
          <w:b/>
          <w:bCs/>
          <w:sz w:val="28"/>
          <w:szCs w:val="28"/>
        </w:rPr>
        <w:lastRenderedPageBreak/>
        <w:t>ИНФОРМАЦИОННЫЙ МАТЕРИАЛ</w:t>
      </w:r>
    </w:p>
    <w:p w14:paraId="083236B4" w14:textId="77777777" w:rsidR="007A10D4" w:rsidRPr="007A10D4" w:rsidRDefault="007A10D4" w:rsidP="007A10D4">
      <w:pPr>
        <w:spacing w:after="0" w:line="240" w:lineRule="auto"/>
        <w:ind w:firstLine="708"/>
        <w:jc w:val="both"/>
        <w:rPr>
          <w:rFonts w:ascii="Times New Roman" w:hAnsi="Times New Roman" w:cs="Times New Roman"/>
          <w:b/>
          <w:bCs/>
          <w:sz w:val="28"/>
          <w:szCs w:val="28"/>
        </w:rPr>
      </w:pPr>
    </w:p>
    <w:p w14:paraId="362DEE41" w14:textId="22E6F556" w:rsidR="007A10D4" w:rsidRPr="007A10D4" w:rsidRDefault="007A10D4" w:rsidP="007A10D4">
      <w:pPr>
        <w:spacing w:after="0" w:line="240" w:lineRule="auto"/>
        <w:ind w:firstLine="708"/>
        <w:jc w:val="both"/>
        <w:rPr>
          <w:rFonts w:ascii="Times New Roman" w:hAnsi="Times New Roman" w:cs="Times New Roman"/>
          <w:bCs/>
          <w:sz w:val="28"/>
          <w:szCs w:val="28"/>
        </w:rPr>
      </w:pPr>
      <w:r w:rsidRPr="007A10D4">
        <w:rPr>
          <w:rFonts w:ascii="Times New Roman" w:hAnsi="Times New Roman" w:cs="Times New Roman"/>
          <w:bCs/>
          <w:sz w:val="28"/>
          <w:szCs w:val="28"/>
        </w:rPr>
        <w:t>О смягчении требований к получателям субсидий на разработку, испытание и внедрение инновационной продукции реабилитационной направленности с участием инвалидов</w:t>
      </w:r>
      <w:r w:rsidRPr="007A10D4">
        <w:rPr>
          <w:rFonts w:ascii="Times New Roman" w:hAnsi="Times New Roman" w:cs="Times New Roman"/>
          <w:bCs/>
          <w:sz w:val="28"/>
          <w:szCs w:val="28"/>
        </w:rPr>
        <w:t>.</w:t>
      </w:r>
    </w:p>
    <w:p w14:paraId="1B19FBD9"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Постановлением Правительства РФ от 19.05.2023 № 787 «О внесении изменений в Правила предоставления субсидий российским организациям на финансовое обеспечение затрат на разработку, испытание и внедрение инновационной продукции реабилитационной направленности с участием инвалидов» смягчены требования к получателям субсидий на разработку, испытание и внедрение инновационной продукции реабилитационной направленности с участием инвалидов.</w:t>
      </w:r>
    </w:p>
    <w:p w14:paraId="4EDF6B34"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Постановлением скорректированы требования к претендентам на получение субсидии в части размера доли иностранного участия и сведений о причастности к экстремистской деятельности.</w:t>
      </w:r>
    </w:p>
    <w:p w14:paraId="6C208CA5"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Допускается участие в конкурсе организаций, не включенных в перечень субъектов экономической деятельности, являющихся производителями продукции реабилитационной индустрии, при соблюдении установленных условий.</w:t>
      </w:r>
    </w:p>
    <w:p w14:paraId="37C07F37"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Согласно постановлению в 2023 году информация об организациях - победителях конкурса, с которыми заключается соглашение, и размер предоставляемой субсидии являются информацией ограниченного доступа.</w:t>
      </w:r>
    </w:p>
    <w:p w14:paraId="53EAC6AD" w14:textId="77777777" w:rsidR="007A10D4" w:rsidRPr="00FB5A15" w:rsidRDefault="007A10D4" w:rsidP="00FB5A15">
      <w:pPr>
        <w:spacing w:after="0" w:line="240" w:lineRule="auto"/>
        <w:ind w:firstLine="708"/>
        <w:jc w:val="both"/>
        <w:rPr>
          <w:rFonts w:ascii="Times New Roman" w:hAnsi="Times New Roman" w:cs="Times New Roman"/>
          <w:sz w:val="28"/>
          <w:szCs w:val="28"/>
        </w:rPr>
      </w:pPr>
    </w:p>
    <w:p w14:paraId="58A2F14D" w14:textId="09695643" w:rsidR="00FB5A15" w:rsidRDefault="00FB5A15" w:rsidP="00FB5A15">
      <w:pPr>
        <w:spacing w:after="0" w:line="240" w:lineRule="auto"/>
        <w:ind w:firstLine="708"/>
        <w:jc w:val="both"/>
        <w:rPr>
          <w:rFonts w:ascii="Times New Roman" w:hAnsi="Times New Roman" w:cs="Times New Roman"/>
          <w:sz w:val="28"/>
          <w:szCs w:val="28"/>
        </w:rPr>
      </w:pPr>
    </w:p>
    <w:p w14:paraId="291EF02A" w14:textId="22F056B6" w:rsidR="007A10D4" w:rsidRDefault="007A10D4" w:rsidP="00FB5A15">
      <w:pPr>
        <w:spacing w:after="0" w:line="240" w:lineRule="auto"/>
        <w:ind w:firstLine="708"/>
        <w:jc w:val="both"/>
        <w:rPr>
          <w:rFonts w:ascii="Times New Roman" w:hAnsi="Times New Roman" w:cs="Times New Roman"/>
          <w:sz w:val="28"/>
          <w:szCs w:val="28"/>
        </w:rPr>
      </w:pPr>
    </w:p>
    <w:p w14:paraId="793B3EF8" w14:textId="70EBB726" w:rsidR="007A10D4" w:rsidRDefault="007A10D4" w:rsidP="00FB5A15">
      <w:pPr>
        <w:spacing w:after="0" w:line="240" w:lineRule="auto"/>
        <w:ind w:firstLine="708"/>
        <w:jc w:val="both"/>
        <w:rPr>
          <w:rFonts w:ascii="Times New Roman" w:hAnsi="Times New Roman" w:cs="Times New Roman"/>
          <w:sz w:val="28"/>
          <w:szCs w:val="28"/>
        </w:rPr>
      </w:pPr>
    </w:p>
    <w:p w14:paraId="1DDE2990" w14:textId="6EED3D6B" w:rsidR="007A10D4" w:rsidRDefault="007A10D4" w:rsidP="00FB5A15">
      <w:pPr>
        <w:spacing w:after="0" w:line="240" w:lineRule="auto"/>
        <w:ind w:firstLine="708"/>
        <w:jc w:val="both"/>
        <w:rPr>
          <w:rFonts w:ascii="Times New Roman" w:hAnsi="Times New Roman" w:cs="Times New Roman"/>
          <w:sz w:val="28"/>
          <w:szCs w:val="28"/>
        </w:rPr>
      </w:pPr>
    </w:p>
    <w:p w14:paraId="1E5A3659" w14:textId="05E3AD35" w:rsidR="007A10D4" w:rsidRDefault="007A10D4" w:rsidP="00FB5A15">
      <w:pPr>
        <w:spacing w:after="0" w:line="240" w:lineRule="auto"/>
        <w:ind w:firstLine="708"/>
        <w:jc w:val="both"/>
        <w:rPr>
          <w:rFonts w:ascii="Times New Roman" w:hAnsi="Times New Roman" w:cs="Times New Roman"/>
          <w:sz w:val="28"/>
          <w:szCs w:val="28"/>
        </w:rPr>
      </w:pPr>
    </w:p>
    <w:p w14:paraId="0A787890" w14:textId="4AB5E987" w:rsidR="007A10D4" w:rsidRDefault="007A10D4" w:rsidP="00FB5A15">
      <w:pPr>
        <w:spacing w:after="0" w:line="240" w:lineRule="auto"/>
        <w:ind w:firstLine="708"/>
        <w:jc w:val="both"/>
        <w:rPr>
          <w:rFonts w:ascii="Times New Roman" w:hAnsi="Times New Roman" w:cs="Times New Roman"/>
          <w:sz w:val="28"/>
          <w:szCs w:val="28"/>
        </w:rPr>
      </w:pPr>
    </w:p>
    <w:p w14:paraId="3FCCC93E" w14:textId="2E512A43" w:rsidR="007A10D4" w:rsidRDefault="007A10D4" w:rsidP="00FB5A15">
      <w:pPr>
        <w:spacing w:after="0" w:line="240" w:lineRule="auto"/>
        <w:ind w:firstLine="708"/>
        <w:jc w:val="both"/>
        <w:rPr>
          <w:rFonts w:ascii="Times New Roman" w:hAnsi="Times New Roman" w:cs="Times New Roman"/>
          <w:sz w:val="28"/>
          <w:szCs w:val="28"/>
        </w:rPr>
      </w:pPr>
    </w:p>
    <w:p w14:paraId="7ACF24E7" w14:textId="77C7A694" w:rsidR="007A10D4" w:rsidRDefault="007A10D4" w:rsidP="00FB5A15">
      <w:pPr>
        <w:spacing w:after="0" w:line="240" w:lineRule="auto"/>
        <w:ind w:firstLine="708"/>
        <w:jc w:val="both"/>
        <w:rPr>
          <w:rFonts w:ascii="Times New Roman" w:hAnsi="Times New Roman" w:cs="Times New Roman"/>
          <w:sz w:val="28"/>
          <w:szCs w:val="28"/>
        </w:rPr>
      </w:pPr>
    </w:p>
    <w:p w14:paraId="414E74ED" w14:textId="79E876FE" w:rsidR="007A10D4" w:rsidRDefault="007A10D4" w:rsidP="00FB5A15">
      <w:pPr>
        <w:spacing w:after="0" w:line="240" w:lineRule="auto"/>
        <w:ind w:firstLine="708"/>
        <w:jc w:val="both"/>
        <w:rPr>
          <w:rFonts w:ascii="Times New Roman" w:hAnsi="Times New Roman" w:cs="Times New Roman"/>
          <w:sz w:val="28"/>
          <w:szCs w:val="28"/>
        </w:rPr>
      </w:pPr>
    </w:p>
    <w:p w14:paraId="6629F8BD" w14:textId="73385E46" w:rsidR="007A10D4" w:rsidRDefault="007A10D4" w:rsidP="00FB5A15">
      <w:pPr>
        <w:spacing w:after="0" w:line="240" w:lineRule="auto"/>
        <w:ind w:firstLine="708"/>
        <w:jc w:val="both"/>
        <w:rPr>
          <w:rFonts w:ascii="Times New Roman" w:hAnsi="Times New Roman" w:cs="Times New Roman"/>
          <w:sz w:val="28"/>
          <w:szCs w:val="28"/>
        </w:rPr>
      </w:pPr>
    </w:p>
    <w:p w14:paraId="548587AF" w14:textId="21B31FEA" w:rsidR="007A10D4" w:rsidRDefault="007A10D4" w:rsidP="00FB5A15">
      <w:pPr>
        <w:spacing w:after="0" w:line="240" w:lineRule="auto"/>
        <w:ind w:firstLine="708"/>
        <w:jc w:val="both"/>
        <w:rPr>
          <w:rFonts w:ascii="Times New Roman" w:hAnsi="Times New Roman" w:cs="Times New Roman"/>
          <w:sz w:val="28"/>
          <w:szCs w:val="28"/>
        </w:rPr>
      </w:pPr>
    </w:p>
    <w:p w14:paraId="6FDC1797" w14:textId="6981F5E9" w:rsidR="007A10D4" w:rsidRDefault="007A10D4" w:rsidP="00FB5A15">
      <w:pPr>
        <w:spacing w:after="0" w:line="240" w:lineRule="auto"/>
        <w:ind w:firstLine="708"/>
        <w:jc w:val="both"/>
        <w:rPr>
          <w:rFonts w:ascii="Times New Roman" w:hAnsi="Times New Roman" w:cs="Times New Roman"/>
          <w:sz w:val="28"/>
          <w:szCs w:val="28"/>
        </w:rPr>
      </w:pPr>
    </w:p>
    <w:p w14:paraId="39C3E7CD" w14:textId="2BA07C7D" w:rsidR="007A10D4" w:rsidRDefault="007A10D4" w:rsidP="00FB5A15">
      <w:pPr>
        <w:spacing w:after="0" w:line="240" w:lineRule="auto"/>
        <w:ind w:firstLine="708"/>
        <w:jc w:val="both"/>
        <w:rPr>
          <w:rFonts w:ascii="Times New Roman" w:hAnsi="Times New Roman" w:cs="Times New Roman"/>
          <w:sz w:val="28"/>
          <w:szCs w:val="28"/>
        </w:rPr>
      </w:pPr>
    </w:p>
    <w:p w14:paraId="46D49928" w14:textId="650473E3" w:rsidR="007A10D4" w:rsidRDefault="007A10D4" w:rsidP="00FB5A15">
      <w:pPr>
        <w:spacing w:after="0" w:line="240" w:lineRule="auto"/>
        <w:ind w:firstLine="708"/>
        <w:jc w:val="both"/>
        <w:rPr>
          <w:rFonts w:ascii="Times New Roman" w:hAnsi="Times New Roman" w:cs="Times New Roman"/>
          <w:sz w:val="28"/>
          <w:szCs w:val="28"/>
        </w:rPr>
      </w:pPr>
    </w:p>
    <w:p w14:paraId="76DEBBEE" w14:textId="59DC8BF3" w:rsidR="007A10D4" w:rsidRDefault="007A10D4" w:rsidP="00FB5A15">
      <w:pPr>
        <w:spacing w:after="0" w:line="240" w:lineRule="auto"/>
        <w:ind w:firstLine="708"/>
        <w:jc w:val="both"/>
        <w:rPr>
          <w:rFonts w:ascii="Times New Roman" w:hAnsi="Times New Roman" w:cs="Times New Roman"/>
          <w:sz w:val="28"/>
          <w:szCs w:val="28"/>
        </w:rPr>
      </w:pPr>
    </w:p>
    <w:p w14:paraId="7CF1D818" w14:textId="64FC035B" w:rsidR="007A10D4" w:rsidRDefault="007A10D4" w:rsidP="00FB5A15">
      <w:pPr>
        <w:spacing w:after="0" w:line="240" w:lineRule="auto"/>
        <w:ind w:firstLine="708"/>
        <w:jc w:val="both"/>
        <w:rPr>
          <w:rFonts w:ascii="Times New Roman" w:hAnsi="Times New Roman" w:cs="Times New Roman"/>
          <w:sz w:val="28"/>
          <w:szCs w:val="28"/>
        </w:rPr>
      </w:pPr>
    </w:p>
    <w:p w14:paraId="3319B6F7" w14:textId="7C8CF3B3" w:rsidR="007A10D4" w:rsidRDefault="007A10D4" w:rsidP="00FB5A15">
      <w:pPr>
        <w:spacing w:after="0" w:line="240" w:lineRule="auto"/>
        <w:ind w:firstLine="708"/>
        <w:jc w:val="both"/>
        <w:rPr>
          <w:rFonts w:ascii="Times New Roman" w:hAnsi="Times New Roman" w:cs="Times New Roman"/>
          <w:sz w:val="28"/>
          <w:szCs w:val="28"/>
        </w:rPr>
      </w:pPr>
    </w:p>
    <w:p w14:paraId="466E0F4A" w14:textId="074D6E11" w:rsidR="007A10D4" w:rsidRDefault="007A10D4" w:rsidP="00FB5A15">
      <w:pPr>
        <w:spacing w:after="0" w:line="240" w:lineRule="auto"/>
        <w:ind w:firstLine="708"/>
        <w:jc w:val="both"/>
        <w:rPr>
          <w:rFonts w:ascii="Times New Roman" w:hAnsi="Times New Roman" w:cs="Times New Roman"/>
          <w:sz w:val="28"/>
          <w:szCs w:val="28"/>
        </w:rPr>
      </w:pPr>
    </w:p>
    <w:p w14:paraId="40843008" w14:textId="2A33830A" w:rsidR="007A10D4" w:rsidRDefault="007A10D4" w:rsidP="00FB5A15">
      <w:pPr>
        <w:spacing w:after="0" w:line="240" w:lineRule="auto"/>
        <w:ind w:firstLine="708"/>
        <w:jc w:val="both"/>
        <w:rPr>
          <w:rFonts w:ascii="Times New Roman" w:hAnsi="Times New Roman" w:cs="Times New Roman"/>
          <w:sz w:val="28"/>
          <w:szCs w:val="28"/>
        </w:rPr>
      </w:pPr>
    </w:p>
    <w:p w14:paraId="1536F233" w14:textId="77F640A7" w:rsidR="007A10D4" w:rsidRDefault="007A10D4" w:rsidP="00FB5A15">
      <w:pPr>
        <w:spacing w:after="0" w:line="240" w:lineRule="auto"/>
        <w:ind w:firstLine="708"/>
        <w:jc w:val="both"/>
        <w:rPr>
          <w:rFonts w:ascii="Times New Roman" w:hAnsi="Times New Roman" w:cs="Times New Roman"/>
          <w:sz w:val="28"/>
          <w:szCs w:val="28"/>
        </w:rPr>
      </w:pPr>
    </w:p>
    <w:p w14:paraId="3D1B345D" w14:textId="57B4AAA0" w:rsidR="007A10D4" w:rsidRDefault="007A10D4" w:rsidP="00FB5A15">
      <w:pPr>
        <w:spacing w:after="0" w:line="240" w:lineRule="auto"/>
        <w:ind w:firstLine="708"/>
        <w:jc w:val="both"/>
        <w:rPr>
          <w:rFonts w:ascii="Times New Roman" w:hAnsi="Times New Roman" w:cs="Times New Roman"/>
          <w:sz w:val="28"/>
          <w:szCs w:val="28"/>
        </w:rPr>
      </w:pPr>
    </w:p>
    <w:p w14:paraId="4902A9F8" w14:textId="063F73E0" w:rsidR="007A10D4" w:rsidRDefault="007A10D4" w:rsidP="00FB5A15">
      <w:pPr>
        <w:spacing w:after="0" w:line="240" w:lineRule="auto"/>
        <w:ind w:firstLine="708"/>
        <w:jc w:val="both"/>
        <w:rPr>
          <w:rFonts w:ascii="Times New Roman" w:hAnsi="Times New Roman" w:cs="Times New Roman"/>
          <w:sz w:val="28"/>
          <w:szCs w:val="28"/>
        </w:rPr>
      </w:pPr>
    </w:p>
    <w:p w14:paraId="026BF6B2" w14:textId="77777777" w:rsidR="007A10D4" w:rsidRPr="007A10D4" w:rsidRDefault="007A10D4" w:rsidP="007A10D4">
      <w:pPr>
        <w:spacing w:after="0" w:line="240" w:lineRule="auto"/>
        <w:ind w:firstLine="708"/>
        <w:jc w:val="center"/>
        <w:rPr>
          <w:rFonts w:ascii="Times New Roman" w:hAnsi="Times New Roman" w:cs="Times New Roman"/>
          <w:b/>
          <w:sz w:val="28"/>
          <w:szCs w:val="28"/>
        </w:rPr>
      </w:pPr>
      <w:r w:rsidRPr="007A10D4">
        <w:rPr>
          <w:rFonts w:ascii="Times New Roman" w:hAnsi="Times New Roman" w:cs="Times New Roman"/>
          <w:b/>
          <w:sz w:val="28"/>
          <w:szCs w:val="28"/>
        </w:rPr>
        <w:lastRenderedPageBreak/>
        <w:t>ИНФОРМАЦИОННЫЙ МАТЕРИАЛ</w:t>
      </w:r>
    </w:p>
    <w:p w14:paraId="4B4D179D" w14:textId="678FC790" w:rsidR="007A10D4" w:rsidRDefault="007A10D4" w:rsidP="00FB5A15">
      <w:pPr>
        <w:spacing w:after="0" w:line="240" w:lineRule="auto"/>
        <w:ind w:firstLine="708"/>
        <w:jc w:val="both"/>
        <w:rPr>
          <w:rFonts w:ascii="Times New Roman" w:hAnsi="Times New Roman" w:cs="Times New Roman"/>
          <w:sz w:val="28"/>
          <w:szCs w:val="28"/>
        </w:rPr>
      </w:pPr>
    </w:p>
    <w:p w14:paraId="4F5E711F" w14:textId="171D6354"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bCs/>
          <w:sz w:val="28"/>
          <w:szCs w:val="28"/>
        </w:rPr>
        <w:t>Об увеличении предельного размера социального налогового вычета</w:t>
      </w:r>
      <w:r w:rsidRPr="007A10D4">
        <w:rPr>
          <w:rFonts w:ascii="Times New Roman" w:hAnsi="Times New Roman" w:cs="Times New Roman"/>
          <w:bCs/>
          <w:sz w:val="28"/>
          <w:szCs w:val="28"/>
        </w:rPr>
        <w:t>.</w:t>
      </w:r>
    </w:p>
    <w:p w14:paraId="3F6B0D24" w14:textId="7E2793CF"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Федеральным законом от 28.04.2023 № 159-ФЗ «О внесении изменений в статьи 219 и 257 части второй Налогового кодекса Российской Федерации» предельный размер социального налогового вычета на обучение своих детей в возрасте до 24 лет по очной форме обучения в организациях, осуществляющих образовательную деятельность, увеличен до 110 тысяч рублей. Ранее он составлял 50 тысяч рублей.</w:t>
      </w:r>
    </w:p>
    <w:p w14:paraId="08E3F200"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Наряду с этим, со 120 до 150 тысяч рублей увеличен предельный размер социального налогового вычета, предоставляемого налогоплательщику по затратам на своё обучение, лечение (в том числе на лечение членов своей семьи) и приобретение лекарств (за исключением расходов на дорогостоящее лечение), физкультурно-оздоровительные услуги, расходам по договорам негосударственного пенсионного обеспечения, добровольного пенсионного страхования и добровольного страхования жизни.</w:t>
      </w:r>
    </w:p>
    <w:p w14:paraId="2BC7AE43" w14:textId="6CD49A3D" w:rsid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Изменения вступили в силу 29.05.2023</w:t>
      </w:r>
      <w:r>
        <w:rPr>
          <w:rFonts w:ascii="Times New Roman" w:hAnsi="Times New Roman" w:cs="Times New Roman"/>
          <w:sz w:val="28"/>
          <w:szCs w:val="28"/>
        </w:rPr>
        <w:t>.</w:t>
      </w:r>
    </w:p>
    <w:p w14:paraId="332E16BD" w14:textId="0A2B1ED0" w:rsidR="007A10D4" w:rsidRDefault="007A10D4" w:rsidP="007A10D4">
      <w:pPr>
        <w:spacing w:after="0" w:line="240" w:lineRule="auto"/>
        <w:ind w:firstLine="708"/>
        <w:jc w:val="both"/>
        <w:rPr>
          <w:rFonts w:ascii="Times New Roman" w:hAnsi="Times New Roman" w:cs="Times New Roman"/>
          <w:sz w:val="28"/>
          <w:szCs w:val="28"/>
        </w:rPr>
      </w:pPr>
    </w:p>
    <w:p w14:paraId="3349D659" w14:textId="32B0E46E" w:rsidR="007A10D4" w:rsidRDefault="007A10D4" w:rsidP="007A10D4">
      <w:pPr>
        <w:spacing w:after="0" w:line="240" w:lineRule="auto"/>
        <w:ind w:firstLine="708"/>
        <w:jc w:val="both"/>
        <w:rPr>
          <w:rFonts w:ascii="Times New Roman" w:hAnsi="Times New Roman" w:cs="Times New Roman"/>
          <w:sz w:val="28"/>
          <w:szCs w:val="28"/>
        </w:rPr>
      </w:pPr>
    </w:p>
    <w:p w14:paraId="47383078" w14:textId="51A843A2" w:rsidR="007A10D4" w:rsidRDefault="007A10D4" w:rsidP="007A10D4">
      <w:pPr>
        <w:spacing w:after="0" w:line="240" w:lineRule="auto"/>
        <w:ind w:firstLine="708"/>
        <w:jc w:val="both"/>
        <w:rPr>
          <w:rFonts w:ascii="Times New Roman" w:hAnsi="Times New Roman" w:cs="Times New Roman"/>
          <w:sz w:val="28"/>
          <w:szCs w:val="28"/>
        </w:rPr>
      </w:pPr>
    </w:p>
    <w:p w14:paraId="3F37881A" w14:textId="506D16A6" w:rsidR="007A10D4" w:rsidRDefault="007A10D4" w:rsidP="007A10D4">
      <w:pPr>
        <w:spacing w:after="0" w:line="240" w:lineRule="auto"/>
        <w:ind w:firstLine="708"/>
        <w:jc w:val="both"/>
        <w:rPr>
          <w:rFonts w:ascii="Times New Roman" w:hAnsi="Times New Roman" w:cs="Times New Roman"/>
          <w:sz w:val="28"/>
          <w:szCs w:val="28"/>
        </w:rPr>
      </w:pPr>
    </w:p>
    <w:p w14:paraId="040AC9E8" w14:textId="2CF07677" w:rsidR="007A10D4" w:rsidRDefault="007A10D4" w:rsidP="007A10D4">
      <w:pPr>
        <w:spacing w:after="0" w:line="240" w:lineRule="auto"/>
        <w:ind w:firstLine="708"/>
        <w:jc w:val="both"/>
        <w:rPr>
          <w:rFonts w:ascii="Times New Roman" w:hAnsi="Times New Roman" w:cs="Times New Roman"/>
          <w:sz w:val="28"/>
          <w:szCs w:val="28"/>
        </w:rPr>
      </w:pPr>
    </w:p>
    <w:p w14:paraId="1FFD7B04" w14:textId="5A64FC61" w:rsidR="007A10D4" w:rsidRDefault="007A10D4" w:rsidP="007A10D4">
      <w:pPr>
        <w:spacing w:after="0" w:line="240" w:lineRule="auto"/>
        <w:ind w:firstLine="708"/>
        <w:jc w:val="both"/>
        <w:rPr>
          <w:rFonts w:ascii="Times New Roman" w:hAnsi="Times New Roman" w:cs="Times New Roman"/>
          <w:sz w:val="28"/>
          <w:szCs w:val="28"/>
        </w:rPr>
      </w:pPr>
    </w:p>
    <w:p w14:paraId="6F32EA5B" w14:textId="0F558C17" w:rsidR="007A10D4" w:rsidRDefault="007A10D4" w:rsidP="007A10D4">
      <w:pPr>
        <w:spacing w:after="0" w:line="240" w:lineRule="auto"/>
        <w:ind w:firstLine="708"/>
        <w:jc w:val="both"/>
        <w:rPr>
          <w:rFonts w:ascii="Times New Roman" w:hAnsi="Times New Roman" w:cs="Times New Roman"/>
          <w:sz w:val="28"/>
          <w:szCs w:val="28"/>
        </w:rPr>
      </w:pPr>
    </w:p>
    <w:p w14:paraId="5FEBF88A" w14:textId="7AAAAA15" w:rsidR="007A10D4" w:rsidRDefault="007A10D4" w:rsidP="007A10D4">
      <w:pPr>
        <w:spacing w:after="0" w:line="240" w:lineRule="auto"/>
        <w:ind w:firstLine="708"/>
        <w:jc w:val="both"/>
        <w:rPr>
          <w:rFonts w:ascii="Times New Roman" w:hAnsi="Times New Roman" w:cs="Times New Roman"/>
          <w:sz w:val="28"/>
          <w:szCs w:val="28"/>
        </w:rPr>
      </w:pPr>
    </w:p>
    <w:p w14:paraId="004BF3AD" w14:textId="7CCFD3B0" w:rsidR="007A10D4" w:rsidRDefault="007A10D4" w:rsidP="007A10D4">
      <w:pPr>
        <w:spacing w:after="0" w:line="240" w:lineRule="auto"/>
        <w:ind w:firstLine="708"/>
        <w:jc w:val="both"/>
        <w:rPr>
          <w:rFonts w:ascii="Times New Roman" w:hAnsi="Times New Roman" w:cs="Times New Roman"/>
          <w:sz w:val="28"/>
          <w:szCs w:val="28"/>
        </w:rPr>
      </w:pPr>
    </w:p>
    <w:p w14:paraId="4BF90EB5" w14:textId="2CB62313" w:rsidR="007A10D4" w:rsidRDefault="007A10D4" w:rsidP="007A10D4">
      <w:pPr>
        <w:spacing w:after="0" w:line="240" w:lineRule="auto"/>
        <w:ind w:firstLine="708"/>
        <w:jc w:val="both"/>
        <w:rPr>
          <w:rFonts w:ascii="Times New Roman" w:hAnsi="Times New Roman" w:cs="Times New Roman"/>
          <w:sz w:val="28"/>
          <w:szCs w:val="28"/>
        </w:rPr>
      </w:pPr>
    </w:p>
    <w:p w14:paraId="626C6A44" w14:textId="74358ECA" w:rsidR="007A10D4" w:rsidRDefault="007A10D4" w:rsidP="007A10D4">
      <w:pPr>
        <w:spacing w:after="0" w:line="240" w:lineRule="auto"/>
        <w:ind w:firstLine="708"/>
        <w:jc w:val="both"/>
        <w:rPr>
          <w:rFonts w:ascii="Times New Roman" w:hAnsi="Times New Roman" w:cs="Times New Roman"/>
          <w:sz w:val="28"/>
          <w:szCs w:val="28"/>
        </w:rPr>
      </w:pPr>
    </w:p>
    <w:p w14:paraId="45B3BE4A" w14:textId="1B97EDBC" w:rsidR="007A10D4" w:rsidRDefault="007A10D4" w:rsidP="007A10D4">
      <w:pPr>
        <w:spacing w:after="0" w:line="240" w:lineRule="auto"/>
        <w:ind w:firstLine="708"/>
        <w:jc w:val="both"/>
        <w:rPr>
          <w:rFonts w:ascii="Times New Roman" w:hAnsi="Times New Roman" w:cs="Times New Roman"/>
          <w:sz w:val="28"/>
          <w:szCs w:val="28"/>
        </w:rPr>
      </w:pPr>
    </w:p>
    <w:p w14:paraId="2E87F866" w14:textId="31513640" w:rsidR="007A10D4" w:rsidRDefault="007A10D4" w:rsidP="007A10D4">
      <w:pPr>
        <w:spacing w:after="0" w:line="240" w:lineRule="auto"/>
        <w:ind w:firstLine="708"/>
        <w:jc w:val="both"/>
        <w:rPr>
          <w:rFonts w:ascii="Times New Roman" w:hAnsi="Times New Roman" w:cs="Times New Roman"/>
          <w:sz w:val="28"/>
          <w:szCs w:val="28"/>
        </w:rPr>
      </w:pPr>
    </w:p>
    <w:p w14:paraId="139AFCE2" w14:textId="3BE43674" w:rsidR="007A10D4" w:rsidRDefault="007A10D4" w:rsidP="007A10D4">
      <w:pPr>
        <w:spacing w:after="0" w:line="240" w:lineRule="auto"/>
        <w:ind w:firstLine="708"/>
        <w:jc w:val="both"/>
        <w:rPr>
          <w:rFonts w:ascii="Times New Roman" w:hAnsi="Times New Roman" w:cs="Times New Roman"/>
          <w:sz w:val="28"/>
          <w:szCs w:val="28"/>
        </w:rPr>
      </w:pPr>
    </w:p>
    <w:p w14:paraId="3D09DD80" w14:textId="3E835DC7" w:rsidR="007A10D4" w:rsidRDefault="007A10D4" w:rsidP="007A10D4">
      <w:pPr>
        <w:spacing w:after="0" w:line="240" w:lineRule="auto"/>
        <w:ind w:firstLine="708"/>
        <w:jc w:val="both"/>
        <w:rPr>
          <w:rFonts w:ascii="Times New Roman" w:hAnsi="Times New Roman" w:cs="Times New Roman"/>
          <w:sz w:val="28"/>
          <w:szCs w:val="28"/>
        </w:rPr>
      </w:pPr>
    </w:p>
    <w:p w14:paraId="50B172CF" w14:textId="428E4F08" w:rsidR="007A10D4" w:rsidRDefault="007A10D4" w:rsidP="007A10D4">
      <w:pPr>
        <w:spacing w:after="0" w:line="240" w:lineRule="auto"/>
        <w:ind w:firstLine="708"/>
        <w:jc w:val="both"/>
        <w:rPr>
          <w:rFonts w:ascii="Times New Roman" w:hAnsi="Times New Roman" w:cs="Times New Roman"/>
          <w:sz w:val="28"/>
          <w:szCs w:val="28"/>
        </w:rPr>
      </w:pPr>
    </w:p>
    <w:p w14:paraId="687ACBF5" w14:textId="49EF5EFA" w:rsidR="007A10D4" w:rsidRDefault="007A10D4" w:rsidP="007A10D4">
      <w:pPr>
        <w:spacing w:after="0" w:line="240" w:lineRule="auto"/>
        <w:ind w:firstLine="708"/>
        <w:jc w:val="both"/>
        <w:rPr>
          <w:rFonts w:ascii="Times New Roman" w:hAnsi="Times New Roman" w:cs="Times New Roman"/>
          <w:sz w:val="28"/>
          <w:szCs w:val="28"/>
        </w:rPr>
      </w:pPr>
    </w:p>
    <w:p w14:paraId="7F1B8903" w14:textId="5E644361" w:rsidR="007A10D4" w:rsidRDefault="007A10D4" w:rsidP="007A10D4">
      <w:pPr>
        <w:spacing w:after="0" w:line="240" w:lineRule="auto"/>
        <w:ind w:firstLine="708"/>
        <w:jc w:val="both"/>
        <w:rPr>
          <w:rFonts w:ascii="Times New Roman" w:hAnsi="Times New Roman" w:cs="Times New Roman"/>
          <w:sz w:val="28"/>
          <w:szCs w:val="28"/>
        </w:rPr>
      </w:pPr>
    </w:p>
    <w:p w14:paraId="4779D3DA" w14:textId="27C13673" w:rsidR="007A10D4" w:rsidRDefault="007A10D4" w:rsidP="007A10D4">
      <w:pPr>
        <w:spacing w:after="0" w:line="240" w:lineRule="auto"/>
        <w:ind w:firstLine="708"/>
        <w:jc w:val="both"/>
        <w:rPr>
          <w:rFonts w:ascii="Times New Roman" w:hAnsi="Times New Roman" w:cs="Times New Roman"/>
          <w:sz w:val="28"/>
          <w:szCs w:val="28"/>
        </w:rPr>
      </w:pPr>
    </w:p>
    <w:p w14:paraId="3A52B4F7" w14:textId="11F543BF" w:rsidR="007A10D4" w:rsidRDefault="007A10D4" w:rsidP="007A10D4">
      <w:pPr>
        <w:spacing w:after="0" w:line="240" w:lineRule="auto"/>
        <w:ind w:firstLine="708"/>
        <w:jc w:val="both"/>
        <w:rPr>
          <w:rFonts w:ascii="Times New Roman" w:hAnsi="Times New Roman" w:cs="Times New Roman"/>
          <w:sz w:val="28"/>
          <w:szCs w:val="28"/>
        </w:rPr>
      </w:pPr>
    </w:p>
    <w:p w14:paraId="0934ABF7" w14:textId="44B5D156" w:rsidR="007A10D4" w:rsidRDefault="007A10D4" w:rsidP="007A10D4">
      <w:pPr>
        <w:spacing w:after="0" w:line="240" w:lineRule="auto"/>
        <w:ind w:firstLine="708"/>
        <w:jc w:val="both"/>
        <w:rPr>
          <w:rFonts w:ascii="Times New Roman" w:hAnsi="Times New Roman" w:cs="Times New Roman"/>
          <w:sz w:val="28"/>
          <w:szCs w:val="28"/>
        </w:rPr>
      </w:pPr>
    </w:p>
    <w:p w14:paraId="0E2CA956" w14:textId="6268FA98" w:rsidR="007A10D4" w:rsidRDefault="007A10D4" w:rsidP="007A10D4">
      <w:pPr>
        <w:spacing w:after="0" w:line="240" w:lineRule="auto"/>
        <w:ind w:firstLine="708"/>
        <w:jc w:val="both"/>
        <w:rPr>
          <w:rFonts w:ascii="Times New Roman" w:hAnsi="Times New Roman" w:cs="Times New Roman"/>
          <w:sz w:val="28"/>
          <w:szCs w:val="28"/>
        </w:rPr>
      </w:pPr>
    </w:p>
    <w:p w14:paraId="70627574" w14:textId="0C40D3FC" w:rsidR="007A10D4" w:rsidRDefault="007A10D4" w:rsidP="007A10D4">
      <w:pPr>
        <w:spacing w:after="0" w:line="240" w:lineRule="auto"/>
        <w:ind w:firstLine="708"/>
        <w:jc w:val="both"/>
        <w:rPr>
          <w:rFonts w:ascii="Times New Roman" w:hAnsi="Times New Roman" w:cs="Times New Roman"/>
          <w:sz w:val="28"/>
          <w:szCs w:val="28"/>
        </w:rPr>
      </w:pPr>
    </w:p>
    <w:p w14:paraId="2E11334E" w14:textId="64E9F91F" w:rsidR="007A10D4" w:rsidRDefault="007A10D4" w:rsidP="007A10D4">
      <w:pPr>
        <w:spacing w:after="0" w:line="240" w:lineRule="auto"/>
        <w:ind w:firstLine="708"/>
        <w:jc w:val="both"/>
        <w:rPr>
          <w:rFonts w:ascii="Times New Roman" w:hAnsi="Times New Roman" w:cs="Times New Roman"/>
          <w:sz w:val="28"/>
          <w:szCs w:val="28"/>
        </w:rPr>
      </w:pPr>
    </w:p>
    <w:p w14:paraId="7F070688" w14:textId="4B927B4D" w:rsidR="007A10D4" w:rsidRDefault="007A10D4" w:rsidP="007A10D4">
      <w:pPr>
        <w:spacing w:after="0" w:line="240" w:lineRule="auto"/>
        <w:ind w:firstLine="708"/>
        <w:jc w:val="both"/>
        <w:rPr>
          <w:rFonts w:ascii="Times New Roman" w:hAnsi="Times New Roman" w:cs="Times New Roman"/>
          <w:sz w:val="28"/>
          <w:szCs w:val="28"/>
        </w:rPr>
      </w:pPr>
    </w:p>
    <w:p w14:paraId="4D912864" w14:textId="54C761FD" w:rsidR="007A10D4" w:rsidRDefault="007A10D4" w:rsidP="007A10D4">
      <w:pPr>
        <w:spacing w:after="0" w:line="240" w:lineRule="auto"/>
        <w:ind w:firstLine="708"/>
        <w:jc w:val="both"/>
        <w:rPr>
          <w:rFonts w:ascii="Times New Roman" w:hAnsi="Times New Roman" w:cs="Times New Roman"/>
          <w:sz w:val="28"/>
          <w:szCs w:val="28"/>
        </w:rPr>
      </w:pPr>
    </w:p>
    <w:p w14:paraId="000702B4" w14:textId="27FF5410" w:rsidR="007A10D4" w:rsidRDefault="007A10D4" w:rsidP="007A10D4">
      <w:pPr>
        <w:spacing w:after="0" w:line="240" w:lineRule="auto"/>
        <w:ind w:firstLine="708"/>
        <w:jc w:val="both"/>
        <w:rPr>
          <w:rFonts w:ascii="Times New Roman" w:hAnsi="Times New Roman" w:cs="Times New Roman"/>
          <w:sz w:val="28"/>
          <w:szCs w:val="28"/>
        </w:rPr>
      </w:pPr>
    </w:p>
    <w:p w14:paraId="0948A4C9" w14:textId="42E67242" w:rsidR="007A10D4" w:rsidRDefault="007A10D4" w:rsidP="007A10D4">
      <w:pPr>
        <w:spacing w:after="0" w:line="240" w:lineRule="auto"/>
        <w:ind w:firstLine="708"/>
        <w:jc w:val="both"/>
        <w:rPr>
          <w:rFonts w:ascii="Times New Roman" w:hAnsi="Times New Roman" w:cs="Times New Roman"/>
          <w:sz w:val="28"/>
          <w:szCs w:val="28"/>
        </w:rPr>
      </w:pPr>
    </w:p>
    <w:p w14:paraId="574F12F9" w14:textId="77777777" w:rsidR="007A10D4" w:rsidRPr="007A10D4" w:rsidRDefault="007A10D4" w:rsidP="007A10D4">
      <w:pPr>
        <w:spacing w:after="0" w:line="240" w:lineRule="auto"/>
        <w:ind w:firstLine="708"/>
        <w:jc w:val="center"/>
        <w:rPr>
          <w:rFonts w:ascii="Times New Roman" w:hAnsi="Times New Roman" w:cs="Times New Roman"/>
          <w:b/>
          <w:sz w:val="28"/>
          <w:szCs w:val="28"/>
        </w:rPr>
      </w:pPr>
      <w:bookmarkStart w:id="1" w:name="_Hlk138698544"/>
      <w:r w:rsidRPr="007A10D4">
        <w:rPr>
          <w:rFonts w:ascii="Times New Roman" w:hAnsi="Times New Roman" w:cs="Times New Roman"/>
          <w:b/>
          <w:sz w:val="28"/>
          <w:szCs w:val="28"/>
        </w:rPr>
        <w:lastRenderedPageBreak/>
        <w:t>ИНФОРМАЦИОННЫЙ МАТЕРИАЛ</w:t>
      </w:r>
    </w:p>
    <w:bookmarkEnd w:id="1"/>
    <w:p w14:paraId="1BFF3583" w14:textId="77777777" w:rsidR="007A10D4" w:rsidRDefault="007A10D4" w:rsidP="007A10D4">
      <w:pPr>
        <w:spacing w:after="0" w:line="240" w:lineRule="auto"/>
        <w:ind w:firstLine="708"/>
        <w:jc w:val="both"/>
        <w:rPr>
          <w:rFonts w:ascii="Times New Roman" w:hAnsi="Times New Roman" w:cs="Times New Roman"/>
          <w:bCs/>
          <w:sz w:val="28"/>
          <w:szCs w:val="28"/>
        </w:rPr>
      </w:pPr>
    </w:p>
    <w:p w14:paraId="4E51EAEB" w14:textId="17FB3A7B" w:rsidR="007A10D4" w:rsidRPr="007A10D4" w:rsidRDefault="007A10D4" w:rsidP="007A10D4">
      <w:pPr>
        <w:spacing w:after="0" w:line="240" w:lineRule="auto"/>
        <w:ind w:firstLine="708"/>
        <w:jc w:val="both"/>
        <w:rPr>
          <w:rFonts w:ascii="Times New Roman" w:hAnsi="Times New Roman" w:cs="Times New Roman"/>
          <w:bCs/>
          <w:sz w:val="28"/>
          <w:szCs w:val="28"/>
        </w:rPr>
      </w:pPr>
      <w:r w:rsidRPr="007A10D4">
        <w:rPr>
          <w:rFonts w:ascii="Times New Roman" w:hAnsi="Times New Roman" w:cs="Times New Roman"/>
          <w:bCs/>
          <w:sz w:val="28"/>
          <w:szCs w:val="28"/>
        </w:rPr>
        <w:t>Водительское удостоверение не включено в перечень документов, удостоверяющих личность</w:t>
      </w:r>
      <w:r w:rsidRPr="007A10D4">
        <w:rPr>
          <w:rFonts w:ascii="Times New Roman" w:hAnsi="Times New Roman" w:cs="Times New Roman"/>
          <w:bCs/>
          <w:sz w:val="28"/>
          <w:szCs w:val="28"/>
        </w:rPr>
        <w:t>.</w:t>
      </w:r>
    </w:p>
    <w:p w14:paraId="37AE1815"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В соответствии с Указом Президента Российской Федерации от 13 марта 1997 года № 232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w:t>
      </w:r>
    </w:p>
    <w:p w14:paraId="2CDEA7E2"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В свою очередь, водительским удостоверением в соответствии с пунктом 4 статьи 25 Федерального закона от 10 декабря 1995 года № 196-ФЗ «О безопасности дорожного движения» является документ, подтверждающий право на управление транспортными средствами.</w:t>
      </w:r>
    </w:p>
    <w:p w14:paraId="74DB632A"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Согласно классификатору видов документов, удостоверяющих личность, утвержденному решением Коллегии Евразийской экономической комиссии от 2 апреля 2019 года № 53, в Российской Федерации водительское удостоверение не включено в перечень документов, удостоверяющих личность (раздел I «Детализированные сведения из классификатора»).</w:t>
      </w:r>
    </w:p>
    <w:p w14:paraId="1F7828D6" w14:textId="28B4983E" w:rsid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Верховный суд Российской Федерации, проанализировав приведенные нормы в их системной связи, сделал вывод о том, что в соответствии с установленными правилами перевозки опасных грузов лицо, осуществляющее такую перевозку, обязано иметь при себе удостоверение личности с фотографией (документ, удостоверяющий личность), каковым водительское удостоверение не является.</w:t>
      </w:r>
    </w:p>
    <w:p w14:paraId="33413819" w14:textId="6811EC0C" w:rsidR="007A10D4" w:rsidRDefault="007A10D4" w:rsidP="007A10D4">
      <w:pPr>
        <w:spacing w:after="0" w:line="240" w:lineRule="auto"/>
        <w:ind w:firstLine="708"/>
        <w:jc w:val="both"/>
        <w:rPr>
          <w:rFonts w:ascii="Times New Roman" w:hAnsi="Times New Roman" w:cs="Times New Roman"/>
          <w:sz w:val="28"/>
          <w:szCs w:val="28"/>
        </w:rPr>
      </w:pPr>
    </w:p>
    <w:p w14:paraId="129987D1" w14:textId="26FC0F48" w:rsidR="007A10D4" w:rsidRDefault="007A10D4" w:rsidP="007A10D4">
      <w:pPr>
        <w:spacing w:after="0" w:line="240" w:lineRule="auto"/>
        <w:ind w:firstLine="708"/>
        <w:jc w:val="both"/>
        <w:rPr>
          <w:rFonts w:ascii="Times New Roman" w:hAnsi="Times New Roman" w:cs="Times New Roman"/>
          <w:sz w:val="28"/>
          <w:szCs w:val="28"/>
        </w:rPr>
      </w:pPr>
    </w:p>
    <w:p w14:paraId="2EE2F308" w14:textId="53924462" w:rsidR="007A10D4" w:rsidRDefault="007A10D4" w:rsidP="007A10D4">
      <w:pPr>
        <w:spacing w:after="0" w:line="240" w:lineRule="auto"/>
        <w:ind w:firstLine="708"/>
        <w:jc w:val="both"/>
        <w:rPr>
          <w:rFonts w:ascii="Times New Roman" w:hAnsi="Times New Roman" w:cs="Times New Roman"/>
          <w:sz w:val="28"/>
          <w:szCs w:val="28"/>
        </w:rPr>
      </w:pPr>
    </w:p>
    <w:p w14:paraId="2D565292" w14:textId="63AA8540" w:rsidR="007A10D4" w:rsidRDefault="007A10D4" w:rsidP="007A10D4">
      <w:pPr>
        <w:spacing w:after="0" w:line="240" w:lineRule="auto"/>
        <w:ind w:firstLine="708"/>
        <w:jc w:val="both"/>
        <w:rPr>
          <w:rFonts w:ascii="Times New Roman" w:hAnsi="Times New Roman" w:cs="Times New Roman"/>
          <w:sz w:val="28"/>
          <w:szCs w:val="28"/>
        </w:rPr>
      </w:pPr>
    </w:p>
    <w:p w14:paraId="1FC6DCC4" w14:textId="2B100FFD" w:rsidR="007A10D4" w:rsidRDefault="007A10D4" w:rsidP="007A10D4">
      <w:pPr>
        <w:spacing w:after="0" w:line="240" w:lineRule="auto"/>
        <w:ind w:firstLine="708"/>
        <w:jc w:val="both"/>
        <w:rPr>
          <w:rFonts w:ascii="Times New Roman" w:hAnsi="Times New Roman" w:cs="Times New Roman"/>
          <w:sz w:val="28"/>
          <w:szCs w:val="28"/>
        </w:rPr>
      </w:pPr>
    </w:p>
    <w:p w14:paraId="22422D03" w14:textId="5FC5863C" w:rsidR="007A10D4" w:rsidRDefault="007A10D4" w:rsidP="007A10D4">
      <w:pPr>
        <w:spacing w:after="0" w:line="240" w:lineRule="auto"/>
        <w:ind w:firstLine="708"/>
        <w:jc w:val="both"/>
        <w:rPr>
          <w:rFonts w:ascii="Times New Roman" w:hAnsi="Times New Roman" w:cs="Times New Roman"/>
          <w:sz w:val="28"/>
          <w:szCs w:val="28"/>
        </w:rPr>
      </w:pPr>
    </w:p>
    <w:p w14:paraId="37BB83D7" w14:textId="2FBD92FE" w:rsidR="007A10D4" w:rsidRDefault="007A10D4" w:rsidP="007A10D4">
      <w:pPr>
        <w:spacing w:after="0" w:line="240" w:lineRule="auto"/>
        <w:ind w:firstLine="708"/>
        <w:jc w:val="both"/>
        <w:rPr>
          <w:rFonts w:ascii="Times New Roman" w:hAnsi="Times New Roman" w:cs="Times New Roman"/>
          <w:sz w:val="28"/>
          <w:szCs w:val="28"/>
        </w:rPr>
      </w:pPr>
    </w:p>
    <w:p w14:paraId="16BCE37B" w14:textId="676FAAEA" w:rsidR="007A10D4" w:rsidRDefault="007A10D4" w:rsidP="007A10D4">
      <w:pPr>
        <w:spacing w:after="0" w:line="240" w:lineRule="auto"/>
        <w:ind w:firstLine="708"/>
        <w:jc w:val="both"/>
        <w:rPr>
          <w:rFonts w:ascii="Times New Roman" w:hAnsi="Times New Roman" w:cs="Times New Roman"/>
          <w:sz w:val="28"/>
          <w:szCs w:val="28"/>
        </w:rPr>
      </w:pPr>
    </w:p>
    <w:p w14:paraId="41FCCCEB" w14:textId="1A4E1B28" w:rsidR="007A10D4" w:rsidRDefault="007A10D4" w:rsidP="007A10D4">
      <w:pPr>
        <w:spacing w:after="0" w:line="240" w:lineRule="auto"/>
        <w:ind w:firstLine="708"/>
        <w:jc w:val="both"/>
        <w:rPr>
          <w:rFonts w:ascii="Times New Roman" w:hAnsi="Times New Roman" w:cs="Times New Roman"/>
          <w:sz w:val="28"/>
          <w:szCs w:val="28"/>
        </w:rPr>
      </w:pPr>
    </w:p>
    <w:p w14:paraId="41748175" w14:textId="2D973AA0" w:rsidR="007A10D4" w:rsidRDefault="007A10D4" w:rsidP="007A10D4">
      <w:pPr>
        <w:spacing w:after="0" w:line="240" w:lineRule="auto"/>
        <w:ind w:firstLine="708"/>
        <w:jc w:val="both"/>
        <w:rPr>
          <w:rFonts w:ascii="Times New Roman" w:hAnsi="Times New Roman" w:cs="Times New Roman"/>
          <w:sz w:val="28"/>
          <w:szCs w:val="28"/>
        </w:rPr>
      </w:pPr>
    </w:p>
    <w:p w14:paraId="1DB0CCCA" w14:textId="22AD31DC" w:rsidR="007A10D4" w:rsidRDefault="007A10D4" w:rsidP="007A10D4">
      <w:pPr>
        <w:spacing w:after="0" w:line="240" w:lineRule="auto"/>
        <w:ind w:firstLine="708"/>
        <w:jc w:val="both"/>
        <w:rPr>
          <w:rFonts w:ascii="Times New Roman" w:hAnsi="Times New Roman" w:cs="Times New Roman"/>
          <w:sz w:val="28"/>
          <w:szCs w:val="28"/>
        </w:rPr>
      </w:pPr>
    </w:p>
    <w:p w14:paraId="695E7B8B" w14:textId="68B66D4B" w:rsidR="007A10D4" w:rsidRDefault="007A10D4" w:rsidP="007A10D4">
      <w:pPr>
        <w:spacing w:after="0" w:line="240" w:lineRule="auto"/>
        <w:ind w:firstLine="708"/>
        <w:jc w:val="both"/>
        <w:rPr>
          <w:rFonts w:ascii="Times New Roman" w:hAnsi="Times New Roman" w:cs="Times New Roman"/>
          <w:sz w:val="28"/>
          <w:szCs w:val="28"/>
        </w:rPr>
      </w:pPr>
    </w:p>
    <w:p w14:paraId="398BC25E" w14:textId="41AC6E1C" w:rsidR="007A10D4" w:rsidRDefault="007A10D4" w:rsidP="007A10D4">
      <w:pPr>
        <w:spacing w:after="0" w:line="240" w:lineRule="auto"/>
        <w:ind w:firstLine="708"/>
        <w:jc w:val="both"/>
        <w:rPr>
          <w:rFonts w:ascii="Times New Roman" w:hAnsi="Times New Roman" w:cs="Times New Roman"/>
          <w:sz w:val="28"/>
          <w:szCs w:val="28"/>
        </w:rPr>
      </w:pPr>
    </w:p>
    <w:p w14:paraId="0F08F979" w14:textId="66574D81" w:rsidR="007A10D4" w:rsidRDefault="007A10D4" w:rsidP="007A10D4">
      <w:pPr>
        <w:spacing w:after="0" w:line="240" w:lineRule="auto"/>
        <w:ind w:firstLine="708"/>
        <w:jc w:val="both"/>
        <w:rPr>
          <w:rFonts w:ascii="Times New Roman" w:hAnsi="Times New Roman" w:cs="Times New Roman"/>
          <w:sz w:val="28"/>
          <w:szCs w:val="28"/>
        </w:rPr>
      </w:pPr>
    </w:p>
    <w:p w14:paraId="3E4530B2" w14:textId="7F69E68A" w:rsidR="007A10D4" w:rsidRDefault="007A10D4" w:rsidP="007A10D4">
      <w:pPr>
        <w:spacing w:after="0" w:line="240" w:lineRule="auto"/>
        <w:ind w:firstLine="708"/>
        <w:jc w:val="both"/>
        <w:rPr>
          <w:rFonts w:ascii="Times New Roman" w:hAnsi="Times New Roman" w:cs="Times New Roman"/>
          <w:sz w:val="28"/>
          <w:szCs w:val="28"/>
        </w:rPr>
      </w:pPr>
    </w:p>
    <w:p w14:paraId="1CBE4016" w14:textId="49AD3A86" w:rsidR="007A10D4" w:rsidRDefault="007A10D4" w:rsidP="007A10D4">
      <w:pPr>
        <w:spacing w:after="0" w:line="240" w:lineRule="auto"/>
        <w:ind w:firstLine="708"/>
        <w:jc w:val="both"/>
        <w:rPr>
          <w:rFonts w:ascii="Times New Roman" w:hAnsi="Times New Roman" w:cs="Times New Roman"/>
          <w:sz w:val="28"/>
          <w:szCs w:val="28"/>
        </w:rPr>
      </w:pPr>
    </w:p>
    <w:p w14:paraId="15AAF8CE" w14:textId="5B17AD4F" w:rsidR="007A10D4" w:rsidRDefault="007A10D4" w:rsidP="007A10D4">
      <w:pPr>
        <w:spacing w:after="0" w:line="240" w:lineRule="auto"/>
        <w:ind w:firstLine="708"/>
        <w:jc w:val="both"/>
        <w:rPr>
          <w:rFonts w:ascii="Times New Roman" w:hAnsi="Times New Roman" w:cs="Times New Roman"/>
          <w:sz w:val="28"/>
          <w:szCs w:val="28"/>
        </w:rPr>
      </w:pPr>
    </w:p>
    <w:p w14:paraId="36608B90" w14:textId="30D6E150" w:rsidR="007A10D4" w:rsidRDefault="007A10D4" w:rsidP="007A10D4">
      <w:pPr>
        <w:spacing w:after="0" w:line="240" w:lineRule="auto"/>
        <w:ind w:firstLine="708"/>
        <w:jc w:val="both"/>
        <w:rPr>
          <w:rFonts w:ascii="Times New Roman" w:hAnsi="Times New Roman" w:cs="Times New Roman"/>
          <w:sz w:val="28"/>
          <w:szCs w:val="28"/>
        </w:rPr>
      </w:pPr>
    </w:p>
    <w:p w14:paraId="3E8E9746" w14:textId="7F4E30C4" w:rsidR="007A10D4" w:rsidRDefault="007A10D4" w:rsidP="007A10D4">
      <w:pPr>
        <w:spacing w:after="0" w:line="240" w:lineRule="auto"/>
        <w:ind w:firstLine="708"/>
        <w:jc w:val="both"/>
        <w:rPr>
          <w:rFonts w:ascii="Times New Roman" w:hAnsi="Times New Roman" w:cs="Times New Roman"/>
          <w:sz w:val="28"/>
          <w:szCs w:val="28"/>
        </w:rPr>
      </w:pPr>
    </w:p>
    <w:p w14:paraId="75B1D552" w14:textId="4251B063" w:rsidR="007A10D4" w:rsidRDefault="007A10D4" w:rsidP="007A10D4">
      <w:pPr>
        <w:spacing w:after="0" w:line="240" w:lineRule="auto"/>
        <w:ind w:firstLine="708"/>
        <w:jc w:val="both"/>
        <w:rPr>
          <w:rFonts w:ascii="Times New Roman" w:hAnsi="Times New Roman" w:cs="Times New Roman"/>
          <w:sz w:val="28"/>
          <w:szCs w:val="28"/>
        </w:rPr>
      </w:pPr>
    </w:p>
    <w:p w14:paraId="52E89AB5" w14:textId="4083FC4D" w:rsidR="007A10D4" w:rsidRDefault="007A10D4" w:rsidP="007A10D4">
      <w:pPr>
        <w:spacing w:after="0" w:line="240" w:lineRule="auto"/>
        <w:ind w:firstLine="708"/>
        <w:jc w:val="both"/>
        <w:rPr>
          <w:rFonts w:ascii="Times New Roman" w:hAnsi="Times New Roman" w:cs="Times New Roman"/>
          <w:sz w:val="28"/>
          <w:szCs w:val="28"/>
        </w:rPr>
      </w:pPr>
    </w:p>
    <w:p w14:paraId="2272FB0E" w14:textId="3015FCD6" w:rsidR="007A10D4" w:rsidRDefault="007A10D4" w:rsidP="007A10D4">
      <w:pPr>
        <w:spacing w:after="0" w:line="240" w:lineRule="auto"/>
        <w:ind w:firstLine="708"/>
        <w:jc w:val="both"/>
        <w:rPr>
          <w:rFonts w:ascii="Times New Roman" w:hAnsi="Times New Roman" w:cs="Times New Roman"/>
          <w:sz w:val="28"/>
          <w:szCs w:val="28"/>
        </w:rPr>
      </w:pPr>
    </w:p>
    <w:p w14:paraId="5B5A1201" w14:textId="77777777" w:rsidR="007A10D4" w:rsidRPr="007A10D4" w:rsidRDefault="007A10D4" w:rsidP="007A10D4">
      <w:pPr>
        <w:spacing w:after="0" w:line="240" w:lineRule="auto"/>
        <w:ind w:firstLine="708"/>
        <w:jc w:val="center"/>
        <w:rPr>
          <w:rFonts w:ascii="Times New Roman" w:hAnsi="Times New Roman" w:cs="Times New Roman"/>
          <w:b/>
          <w:sz w:val="28"/>
          <w:szCs w:val="28"/>
        </w:rPr>
      </w:pPr>
      <w:r w:rsidRPr="007A10D4">
        <w:rPr>
          <w:rFonts w:ascii="Times New Roman" w:hAnsi="Times New Roman" w:cs="Times New Roman"/>
          <w:b/>
          <w:sz w:val="28"/>
          <w:szCs w:val="28"/>
        </w:rPr>
        <w:lastRenderedPageBreak/>
        <w:t>ИНФОРМАЦИОННЫЙ МАТЕРИАЛ</w:t>
      </w:r>
    </w:p>
    <w:p w14:paraId="42E4F8DC" w14:textId="652BEC88" w:rsidR="007A10D4" w:rsidRDefault="007A10D4" w:rsidP="007A10D4">
      <w:pPr>
        <w:spacing w:after="0" w:line="240" w:lineRule="auto"/>
        <w:jc w:val="both"/>
        <w:rPr>
          <w:rFonts w:ascii="Times New Roman" w:hAnsi="Times New Roman" w:cs="Times New Roman"/>
          <w:sz w:val="28"/>
          <w:szCs w:val="28"/>
        </w:rPr>
      </w:pPr>
    </w:p>
    <w:p w14:paraId="6A8E34D8" w14:textId="3F89F4CB" w:rsidR="007A10D4" w:rsidRPr="007A10D4" w:rsidRDefault="007A10D4" w:rsidP="007A10D4">
      <w:pPr>
        <w:spacing w:after="0" w:line="240" w:lineRule="auto"/>
        <w:ind w:firstLine="708"/>
        <w:jc w:val="both"/>
        <w:rPr>
          <w:rFonts w:ascii="Times New Roman" w:hAnsi="Times New Roman" w:cs="Times New Roman"/>
          <w:bCs/>
          <w:sz w:val="28"/>
          <w:szCs w:val="28"/>
        </w:rPr>
      </w:pPr>
      <w:r w:rsidRPr="007A10D4">
        <w:rPr>
          <w:rFonts w:ascii="Times New Roman" w:hAnsi="Times New Roman" w:cs="Times New Roman"/>
          <w:bCs/>
          <w:sz w:val="28"/>
          <w:szCs w:val="28"/>
        </w:rPr>
        <w:t>Минздрав России утвердит порядки, в соответствии с которыми оказывается первая помощь, а также установит требования к комплектации аптечек для ее оказания с применением медицинских изделий и (или) лекарственных препаратов</w:t>
      </w:r>
      <w:r w:rsidRPr="007A10D4">
        <w:rPr>
          <w:rFonts w:ascii="Times New Roman" w:hAnsi="Times New Roman" w:cs="Times New Roman"/>
          <w:bCs/>
          <w:sz w:val="28"/>
          <w:szCs w:val="28"/>
        </w:rPr>
        <w:t>.</w:t>
      </w:r>
    </w:p>
    <w:p w14:paraId="6C8E2DD7"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Первая помощь в законе определена как комплекс мероприятий, направленных на сохранение и поддержание жизни и здоровья пострадавших и проводимых при несчастных случаях, травмах, ранениях, поражениях, отравлениях, других состояниях и заболеваниях, угрожающих жизни и здоровью пострадавших, до оказания медицинской помощи.</w:t>
      </w:r>
    </w:p>
    <w:p w14:paraId="2581761C"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Она оказывается лицами, обязанными оказывать первую помощь в соответствии с федеральными законами или иными нормативными правовыми актами, в том числе сотрудниками органов внутренних дел,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самими пострадавшими (самопомощь) или находящимися вблизи лицами (взаимопомощь) в случаях, предусмотренных федеральными законами.</w:t>
      </w:r>
    </w:p>
    <w:p w14:paraId="729CE450"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Минздрав России утвердит порядки, в соответствии с которыми оказывается первая помощь, а также установит требования к комплектации аптечек для ее оказания с применением медицинских изделий и (или) лекарственных препаратов.</w:t>
      </w:r>
    </w:p>
    <w:p w14:paraId="07EFD098" w14:textId="2A80F92C" w:rsid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Настоящий федеральный закон вступает в силу с 1 марта 2024 года.</w:t>
      </w:r>
    </w:p>
    <w:p w14:paraId="30E3D644" w14:textId="2F9FBAE8" w:rsidR="007A10D4" w:rsidRDefault="007A10D4" w:rsidP="007A10D4">
      <w:pPr>
        <w:spacing w:after="0" w:line="240" w:lineRule="auto"/>
        <w:ind w:firstLine="708"/>
        <w:jc w:val="both"/>
        <w:rPr>
          <w:rFonts w:ascii="Times New Roman" w:hAnsi="Times New Roman" w:cs="Times New Roman"/>
          <w:sz w:val="28"/>
          <w:szCs w:val="28"/>
        </w:rPr>
      </w:pPr>
    </w:p>
    <w:p w14:paraId="1DD225B5" w14:textId="21FD58E9" w:rsidR="007A10D4" w:rsidRDefault="007A10D4" w:rsidP="007A10D4">
      <w:pPr>
        <w:spacing w:after="0" w:line="240" w:lineRule="auto"/>
        <w:ind w:firstLine="708"/>
        <w:jc w:val="both"/>
        <w:rPr>
          <w:rFonts w:ascii="Times New Roman" w:hAnsi="Times New Roman" w:cs="Times New Roman"/>
          <w:sz w:val="28"/>
          <w:szCs w:val="28"/>
        </w:rPr>
      </w:pPr>
    </w:p>
    <w:p w14:paraId="0F48B96A" w14:textId="73FDD805" w:rsidR="007A10D4" w:rsidRDefault="007A10D4" w:rsidP="007A10D4">
      <w:pPr>
        <w:spacing w:after="0" w:line="240" w:lineRule="auto"/>
        <w:ind w:firstLine="708"/>
        <w:jc w:val="both"/>
        <w:rPr>
          <w:rFonts w:ascii="Times New Roman" w:hAnsi="Times New Roman" w:cs="Times New Roman"/>
          <w:sz w:val="28"/>
          <w:szCs w:val="28"/>
        </w:rPr>
      </w:pPr>
    </w:p>
    <w:p w14:paraId="6C5520B7" w14:textId="18D4F1B6" w:rsidR="007A10D4" w:rsidRDefault="007A10D4" w:rsidP="007A10D4">
      <w:pPr>
        <w:spacing w:after="0" w:line="240" w:lineRule="auto"/>
        <w:ind w:firstLine="708"/>
        <w:jc w:val="both"/>
        <w:rPr>
          <w:rFonts w:ascii="Times New Roman" w:hAnsi="Times New Roman" w:cs="Times New Roman"/>
          <w:sz w:val="28"/>
          <w:szCs w:val="28"/>
        </w:rPr>
      </w:pPr>
    </w:p>
    <w:p w14:paraId="3C4995E1" w14:textId="6E07AC81" w:rsidR="007A10D4" w:rsidRDefault="007A10D4" w:rsidP="007A10D4">
      <w:pPr>
        <w:spacing w:after="0" w:line="240" w:lineRule="auto"/>
        <w:ind w:firstLine="708"/>
        <w:jc w:val="both"/>
        <w:rPr>
          <w:rFonts w:ascii="Times New Roman" w:hAnsi="Times New Roman" w:cs="Times New Roman"/>
          <w:sz w:val="28"/>
          <w:szCs w:val="28"/>
        </w:rPr>
      </w:pPr>
    </w:p>
    <w:p w14:paraId="3771D3EA" w14:textId="24DB8603" w:rsidR="007A10D4" w:rsidRDefault="007A10D4" w:rsidP="007A10D4">
      <w:pPr>
        <w:spacing w:after="0" w:line="240" w:lineRule="auto"/>
        <w:ind w:firstLine="708"/>
        <w:jc w:val="both"/>
        <w:rPr>
          <w:rFonts w:ascii="Times New Roman" w:hAnsi="Times New Roman" w:cs="Times New Roman"/>
          <w:sz w:val="28"/>
          <w:szCs w:val="28"/>
        </w:rPr>
      </w:pPr>
    </w:p>
    <w:p w14:paraId="14B0D7F1" w14:textId="5F58EA87" w:rsidR="007A10D4" w:rsidRDefault="007A10D4" w:rsidP="007A10D4">
      <w:pPr>
        <w:spacing w:after="0" w:line="240" w:lineRule="auto"/>
        <w:ind w:firstLine="708"/>
        <w:jc w:val="both"/>
        <w:rPr>
          <w:rFonts w:ascii="Times New Roman" w:hAnsi="Times New Roman" w:cs="Times New Roman"/>
          <w:sz w:val="28"/>
          <w:szCs w:val="28"/>
        </w:rPr>
      </w:pPr>
    </w:p>
    <w:p w14:paraId="712A1CCC" w14:textId="779FC38E" w:rsidR="007A10D4" w:rsidRDefault="007A10D4" w:rsidP="007A10D4">
      <w:pPr>
        <w:spacing w:after="0" w:line="240" w:lineRule="auto"/>
        <w:ind w:firstLine="708"/>
        <w:jc w:val="both"/>
        <w:rPr>
          <w:rFonts w:ascii="Times New Roman" w:hAnsi="Times New Roman" w:cs="Times New Roman"/>
          <w:sz w:val="28"/>
          <w:szCs w:val="28"/>
        </w:rPr>
      </w:pPr>
    </w:p>
    <w:p w14:paraId="471E0BC2" w14:textId="66B5DDFA" w:rsidR="007A10D4" w:rsidRDefault="007A10D4" w:rsidP="007A10D4">
      <w:pPr>
        <w:spacing w:after="0" w:line="240" w:lineRule="auto"/>
        <w:ind w:firstLine="708"/>
        <w:jc w:val="both"/>
        <w:rPr>
          <w:rFonts w:ascii="Times New Roman" w:hAnsi="Times New Roman" w:cs="Times New Roman"/>
          <w:sz w:val="28"/>
          <w:szCs w:val="28"/>
        </w:rPr>
      </w:pPr>
    </w:p>
    <w:p w14:paraId="6A11AB1E" w14:textId="42DE7BEF" w:rsidR="007A10D4" w:rsidRDefault="007A10D4" w:rsidP="007A10D4">
      <w:pPr>
        <w:spacing w:after="0" w:line="240" w:lineRule="auto"/>
        <w:ind w:firstLine="708"/>
        <w:jc w:val="both"/>
        <w:rPr>
          <w:rFonts w:ascii="Times New Roman" w:hAnsi="Times New Roman" w:cs="Times New Roman"/>
          <w:sz w:val="28"/>
          <w:szCs w:val="28"/>
        </w:rPr>
      </w:pPr>
    </w:p>
    <w:p w14:paraId="6C455816" w14:textId="3B514325" w:rsidR="007A10D4" w:rsidRDefault="007A10D4" w:rsidP="007A10D4">
      <w:pPr>
        <w:spacing w:after="0" w:line="240" w:lineRule="auto"/>
        <w:ind w:firstLine="708"/>
        <w:jc w:val="both"/>
        <w:rPr>
          <w:rFonts w:ascii="Times New Roman" w:hAnsi="Times New Roman" w:cs="Times New Roman"/>
          <w:sz w:val="28"/>
          <w:szCs w:val="28"/>
        </w:rPr>
      </w:pPr>
    </w:p>
    <w:p w14:paraId="3789C5B9" w14:textId="3B731789" w:rsidR="007A10D4" w:rsidRDefault="007A10D4" w:rsidP="007A10D4">
      <w:pPr>
        <w:spacing w:after="0" w:line="240" w:lineRule="auto"/>
        <w:ind w:firstLine="708"/>
        <w:jc w:val="both"/>
        <w:rPr>
          <w:rFonts w:ascii="Times New Roman" w:hAnsi="Times New Roman" w:cs="Times New Roman"/>
          <w:sz w:val="28"/>
          <w:szCs w:val="28"/>
        </w:rPr>
      </w:pPr>
    </w:p>
    <w:p w14:paraId="495AA7A1" w14:textId="35DDA28E" w:rsidR="007A10D4" w:rsidRDefault="007A10D4" w:rsidP="007A10D4">
      <w:pPr>
        <w:spacing w:after="0" w:line="240" w:lineRule="auto"/>
        <w:ind w:firstLine="708"/>
        <w:jc w:val="both"/>
        <w:rPr>
          <w:rFonts w:ascii="Times New Roman" w:hAnsi="Times New Roman" w:cs="Times New Roman"/>
          <w:sz w:val="28"/>
          <w:szCs w:val="28"/>
        </w:rPr>
      </w:pPr>
    </w:p>
    <w:p w14:paraId="12B1FDFA" w14:textId="516911DF" w:rsidR="007A10D4" w:rsidRDefault="007A10D4" w:rsidP="007A10D4">
      <w:pPr>
        <w:spacing w:after="0" w:line="240" w:lineRule="auto"/>
        <w:ind w:firstLine="708"/>
        <w:jc w:val="both"/>
        <w:rPr>
          <w:rFonts w:ascii="Times New Roman" w:hAnsi="Times New Roman" w:cs="Times New Roman"/>
          <w:sz w:val="28"/>
          <w:szCs w:val="28"/>
        </w:rPr>
      </w:pPr>
    </w:p>
    <w:p w14:paraId="46DF7EBD" w14:textId="070DF3A0" w:rsidR="007A10D4" w:rsidRDefault="007A10D4" w:rsidP="007A10D4">
      <w:pPr>
        <w:spacing w:after="0" w:line="240" w:lineRule="auto"/>
        <w:ind w:firstLine="708"/>
        <w:jc w:val="both"/>
        <w:rPr>
          <w:rFonts w:ascii="Times New Roman" w:hAnsi="Times New Roman" w:cs="Times New Roman"/>
          <w:sz w:val="28"/>
          <w:szCs w:val="28"/>
        </w:rPr>
      </w:pPr>
    </w:p>
    <w:p w14:paraId="3D48083C" w14:textId="0F70A7BD" w:rsidR="007A10D4" w:rsidRDefault="007A10D4" w:rsidP="007A10D4">
      <w:pPr>
        <w:spacing w:after="0" w:line="240" w:lineRule="auto"/>
        <w:ind w:firstLine="708"/>
        <w:jc w:val="both"/>
        <w:rPr>
          <w:rFonts w:ascii="Times New Roman" w:hAnsi="Times New Roman" w:cs="Times New Roman"/>
          <w:sz w:val="28"/>
          <w:szCs w:val="28"/>
        </w:rPr>
      </w:pPr>
    </w:p>
    <w:p w14:paraId="6FDFAB24" w14:textId="72B567BB" w:rsidR="007A10D4" w:rsidRDefault="007A10D4" w:rsidP="007A10D4">
      <w:pPr>
        <w:spacing w:after="0" w:line="240" w:lineRule="auto"/>
        <w:ind w:firstLine="708"/>
        <w:jc w:val="both"/>
        <w:rPr>
          <w:rFonts w:ascii="Times New Roman" w:hAnsi="Times New Roman" w:cs="Times New Roman"/>
          <w:sz w:val="28"/>
          <w:szCs w:val="28"/>
        </w:rPr>
      </w:pPr>
    </w:p>
    <w:p w14:paraId="34596141" w14:textId="63F4B8E0" w:rsidR="007A10D4" w:rsidRDefault="007A10D4" w:rsidP="007A10D4">
      <w:pPr>
        <w:spacing w:after="0" w:line="240" w:lineRule="auto"/>
        <w:ind w:firstLine="708"/>
        <w:jc w:val="both"/>
        <w:rPr>
          <w:rFonts w:ascii="Times New Roman" w:hAnsi="Times New Roman" w:cs="Times New Roman"/>
          <w:sz w:val="28"/>
          <w:szCs w:val="28"/>
        </w:rPr>
      </w:pPr>
    </w:p>
    <w:p w14:paraId="3E656768" w14:textId="533CC830" w:rsidR="007A10D4" w:rsidRDefault="007A10D4" w:rsidP="007A10D4">
      <w:pPr>
        <w:spacing w:after="0" w:line="240" w:lineRule="auto"/>
        <w:ind w:firstLine="708"/>
        <w:jc w:val="both"/>
        <w:rPr>
          <w:rFonts w:ascii="Times New Roman" w:hAnsi="Times New Roman" w:cs="Times New Roman"/>
          <w:sz w:val="28"/>
          <w:szCs w:val="28"/>
        </w:rPr>
      </w:pPr>
    </w:p>
    <w:p w14:paraId="5DD8B73F" w14:textId="5DFAD59C" w:rsidR="007A10D4" w:rsidRDefault="007A10D4" w:rsidP="007A10D4">
      <w:pPr>
        <w:spacing w:after="0" w:line="240" w:lineRule="auto"/>
        <w:ind w:firstLine="708"/>
        <w:jc w:val="both"/>
        <w:rPr>
          <w:rFonts w:ascii="Times New Roman" w:hAnsi="Times New Roman" w:cs="Times New Roman"/>
          <w:sz w:val="28"/>
          <w:szCs w:val="28"/>
        </w:rPr>
      </w:pPr>
    </w:p>
    <w:p w14:paraId="7AE1A6D2" w14:textId="3DC9CEBC" w:rsidR="007A10D4" w:rsidRDefault="007A10D4" w:rsidP="007A10D4">
      <w:pPr>
        <w:spacing w:after="0" w:line="240" w:lineRule="auto"/>
        <w:ind w:firstLine="708"/>
        <w:jc w:val="both"/>
        <w:rPr>
          <w:rFonts w:ascii="Times New Roman" w:hAnsi="Times New Roman" w:cs="Times New Roman"/>
          <w:sz w:val="28"/>
          <w:szCs w:val="28"/>
        </w:rPr>
      </w:pPr>
    </w:p>
    <w:p w14:paraId="4C954F07" w14:textId="4D1393B0" w:rsidR="007A10D4" w:rsidRDefault="007A10D4" w:rsidP="007A10D4">
      <w:pPr>
        <w:spacing w:after="0" w:line="240" w:lineRule="auto"/>
        <w:ind w:firstLine="708"/>
        <w:jc w:val="center"/>
        <w:rPr>
          <w:rFonts w:ascii="Times New Roman" w:hAnsi="Times New Roman" w:cs="Times New Roman"/>
          <w:b/>
          <w:sz w:val="28"/>
          <w:szCs w:val="28"/>
        </w:rPr>
      </w:pPr>
      <w:r w:rsidRPr="007A10D4">
        <w:rPr>
          <w:rFonts w:ascii="Times New Roman" w:hAnsi="Times New Roman" w:cs="Times New Roman"/>
          <w:b/>
          <w:sz w:val="28"/>
          <w:szCs w:val="28"/>
        </w:rPr>
        <w:lastRenderedPageBreak/>
        <w:t>ИНФОРМАЦИОННЫЙ МАТЕРИАЛ</w:t>
      </w:r>
    </w:p>
    <w:p w14:paraId="03159AA3" w14:textId="77777777" w:rsidR="007A10D4" w:rsidRPr="007A10D4" w:rsidRDefault="007A10D4" w:rsidP="007A10D4">
      <w:pPr>
        <w:spacing w:after="0" w:line="240" w:lineRule="auto"/>
        <w:ind w:firstLine="708"/>
        <w:jc w:val="center"/>
        <w:rPr>
          <w:rFonts w:ascii="Times New Roman" w:hAnsi="Times New Roman" w:cs="Times New Roman"/>
          <w:b/>
          <w:sz w:val="28"/>
          <w:szCs w:val="28"/>
        </w:rPr>
      </w:pPr>
    </w:p>
    <w:p w14:paraId="5864B5CA" w14:textId="376604B8" w:rsidR="007A10D4" w:rsidRPr="007A10D4" w:rsidRDefault="007A10D4" w:rsidP="007A10D4">
      <w:pPr>
        <w:spacing w:after="0" w:line="240" w:lineRule="auto"/>
        <w:ind w:firstLine="708"/>
        <w:jc w:val="both"/>
        <w:rPr>
          <w:rFonts w:ascii="Times New Roman" w:hAnsi="Times New Roman" w:cs="Times New Roman"/>
          <w:bCs/>
          <w:sz w:val="28"/>
          <w:szCs w:val="28"/>
        </w:rPr>
      </w:pPr>
      <w:r w:rsidRPr="007A10D4">
        <w:rPr>
          <w:rFonts w:ascii="Times New Roman" w:hAnsi="Times New Roman" w:cs="Times New Roman"/>
          <w:bCs/>
          <w:sz w:val="28"/>
          <w:szCs w:val="28"/>
        </w:rPr>
        <w:t>Предусмотрена уголовная ответственность за фальсификацию доказательств в суде лицом, участвующим в деле, или его представителем (ст. 303 УК РФ)</w:t>
      </w:r>
      <w:r w:rsidRPr="007A10D4">
        <w:rPr>
          <w:rFonts w:ascii="Times New Roman" w:hAnsi="Times New Roman" w:cs="Times New Roman"/>
          <w:bCs/>
          <w:sz w:val="28"/>
          <w:szCs w:val="28"/>
        </w:rPr>
        <w:t>.</w:t>
      </w:r>
    </w:p>
    <w:p w14:paraId="2A9EF175"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Уголовным кодексом Российской Федерации предусмотрена уголовная ответственность за фальсификацию доказательств в суде лицом, участвующим в деле, или его представителем (ст. 303 УК РФ).</w:t>
      </w:r>
    </w:p>
    <w:p w14:paraId="2EA1DEA3"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О фальсификации можно говорить, если участник судебного процесса предъявил суду в качестве доказательства документы, содержащие недостоверную информацию по делу, например, расписку, либо документы, в которых были внесены изменения, искажающие суть достоверных сведений. Мотивы преступления могут быть различны, и зачастую являются корыстными.</w:t>
      </w:r>
    </w:p>
    <w:p w14:paraId="12E6D17C"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Само по себе участие лица, предоставившего в суд подложные доказательства, при этом не обладающего сведениями об их искажении, не образует состав рассматриваемого преступления.</w:t>
      </w:r>
    </w:p>
    <w:p w14:paraId="3BFF335A"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 xml:space="preserve">Основанием для проведения процессуальной проверки является факт предоставления сфальсифицированных доказательств, которые были положены судом в основу судебного решения при рассмотрении дела. Предоставление подложного доказательства, оставшегося без внимания суда и не положенного им в основу принятого решения, не является основанием для проведения </w:t>
      </w:r>
      <w:proofErr w:type="spellStart"/>
      <w:r w:rsidRPr="007A10D4">
        <w:rPr>
          <w:rFonts w:ascii="Times New Roman" w:hAnsi="Times New Roman" w:cs="Times New Roman"/>
          <w:sz w:val="28"/>
          <w:szCs w:val="28"/>
        </w:rPr>
        <w:t>доследственной</w:t>
      </w:r>
      <w:proofErr w:type="spellEnd"/>
      <w:r w:rsidRPr="007A10D4">
        <w:rPr>
          <w:rFonts w:ascii="Times New Roman" w:hAnsi="Times New Roman" w:cs="Times New Roman"/>
          <w:sz w:val="28"/>
          <w:szCs w:val="28"/>
        </w:rPr>
        <w:t xml:space="preserve"> процессуальной проверки.</w:t>
      </w:r>
    </w:p>
    <w:p w14:paraId="4861CB1A"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Наказание за фальсификацию доказательств предусмотрено в виде штрафа от 100 тысяч до 300 тысяч рублей, обязательных работ на срок до 480 часов, исправительных работ на срок до 2 лет, либо арестом на срок до 4 месяцев.</w:t>
      </w:r>
    </w:p>
    <w:p w14:paraId="020CD34C" w14:textId="5FCFCC73" w:rsidR="007A10D4" w:rsidRDefault="007A10D4" w:rsidP="007A10D4">
      <w:pPr>
        <w:spacing w:after="0" w:line="240" w:lineRule="auto"/>
        <w:ind w:firstLine="708"/>
        <w:jc w:val="both"/>
        <w:rPr>
          <w:rFonts w:ascii="Times New Roman" w:hAnsi="Times New Roman" w:cs="Times New Roman"/>
          <w:sz w:val="28"/>
          <w:szCs w:val="28"/>
        </w:rPr>
      </w:pPr>
    </w:p>
    <w:p w14:paraId="41E34E2A" w14:textId="483A7ACC" w:rsidR="007A10D4" w:rsidRDefault="007A10D4" w:rsidP="007A10D4">
      <w:pPr>
        <w:spacing w:after="0" w:line="240" w:lineRule="auto"/>
        <w:ind w:firstLine="708"/>
        <w:jc w:val="both"/>
        <w:rPr>
          <w:rFonts w:ascii="Times New Roman" w:hAnsi="Times New Roman" w:cs="Times New Roman"/>
          <w:sz w:val="28"/>
          <w:szCs w:val="28"/>
        </w:rPr>
      </w:pPr>
    </w:p>
    <w:p w14:paraId="0685C046" w14:textId="542E00F0" w:rsidR="007A10D4" w:rsidRDefault="007A10D4" w:rsidP="007A10D4">
      <w:pPr>
        <w:spacing w:after="0" w:line="240" w:lineRule="auto"/>
        <w:ind w:firstLine="708"/>
        <w:jc w:val="both"/>
        <w:rPr>
          <w:rFonts w:ascii="Times New Roman" w:hAnsi="Times New Roman" w:cs="Times New Roman"/>
          <w:sz w:val="28"/>
          <w:szCs w:val="28"/>
        </w:rPr>
      </w:pPr>
    </w:p>
    <w:p w14:paraId="03E6EA48" w14:textId="4CB67FA2" w:rsidR="007A10D4" w:rsidRDefault="007A10D4" w:rsidP="007A10D4">
      <w:pPr>
        <w:spacing w:after="0" w:line="240" w:lineRule="auto"/>
        <w:ind w:firstLine="708"/>
        <w:jc w:val="both"/>
        <w:rPr>
          <w:rFonts w:ascii="Times New Roman" w:hAnsi="Times New Roman" w:cs="Times New Roman"/>
          <w:sz w:val="28"/>
          <w:szCs w:val="28"/>
        </w:rPr>
      </w:pPr>
    </w:p>
    <w:p w14:paraId="104B3B87" w14:textId="31375D12" w:rsidR="007A10D4" w:rsidRDefault="007A10D4" w:rsidP="007A10D4">
      <w:pPr>
        <w:spacing w:after="0" w:line="240" w:lineRule="auto"/>
        <w:ind w:firstLine="708"/>
        <w:jc w:val="both"/>
        <w:rPr>
          <w:rFonts w:ascii="Times New Roman" w:hAnsi="Times New Roman" w:cs="Times New Roman"/>
          <w:sz w:val="28"/>
          <w:szCs w:val="28"/>
        </w:rPr>
      </w:pPr>
    </w:p>
    <w:p w14:paraId="33FA49C4" w14:textId="23ECAFF5" w:rsidR="007A10D4" w:rsidRDefault="007A10D4" w:rsidP="007A10D4">
      <w:pPr>
        <w:spacing w:after="0" w:line="240" w:lineRule="auto"/>
        <w:ind w:firstLine="708"/>
        <w:jc w:val="both"/>
        <w:rPr>
          <w:rFonts w:ascii="Times New Roman" w:hAnsi="Times New Roman" w:cs="Times New Roman"/>
          <w:sz w:val="28"/>
          <w:szCs w:val="28"/>
        </w:rPr>
      </w:pPr>
    </w:p>
    <w:p w14:paraId="4A2715FB" w14:textId="58831F11" w:rsidR="007A10D4" w:rsidRDefault="007A10D4" w:rsidP="007A10D4">
      <w:pPr>
        <w:spacing w:after="0" w:line="240" w:lineRule="auto"/>
        <w:ind w:firstLine="708"/>
        <w:jc w:val="both"/>
        <w:rPr>
          <w:rFonts w:ascii="Times New Roman" w:hAnsi="Times New Roman" w:cs="Times New Roman"/>
          <w:sz w:val="28"/>
          <w:szCs w:val="28"/>
        </w:rPr>
      </w:pPr>
    </w:p>
    <w:p w14:paraId="394BA3B2" w14:textId="25D3B94F" w:rsidR="007A10D4" w:rsidRDefault="007A10D4" w:rsidP="007A10D4">
      <w:pPr>
        <w:spacing w:after="0" w:line="240" w:lineRule="auto"/>
        <w:ind w:firstLine="708"/>
        <w:jc w:val="both"/>
        <w:rPr>
          <w:rFonts w:ascii="Times New Roman" w:hAnsi="Times New Roman" w:cs="Times New Roman"/>
          <w:sz w:val="28"/>
          <w:szCs w:val="28"/>
        </w:rPr>
      </w:pPr>
    </w:p>
    <w:p w14:paraId="4678D6C7" w14:textId="24D46A49" w:rsidR="007A10D4" w:rsidRDefault="007A10D4" w:rsidP="007A10D4">
      <w:pPr>
        <w:spacing w:after="0" w:line="240" w:lineRule="auto"/>
        <w:ind w:firstLine="708"/>
        <w:jc w:val="both"/>
        <w:rPr>
          <w:rFonts w:ascii="Times New Roman" w:hAnsi="Times New Roman" w:cs="Times New Roman"/>
          <w:sz w:val="28"/>
          <w:szCs w:val="28"/>
        </w:rPr>
      </w:pPr>
    </w:p>
    <w:p w14:paraId="03FE2BC5" w14:textId="48E1CF5A" w:rsidR="007A10D4" w:rsidRDefault="007A10D4" w:rsidP="007A10D4">
      <w:pPr>
        <w:spacing w:after="0" w:line="240" w:lineRule="auto"/>
        <w:ind w:firstLine="708"/>
        <w:jc w:val="both"/>
        <w:rPr>
          <w:rFonts w:ascii="Times New Roman" w:hAnsi="Times New Roman" w:cs="Times New Roman"/>
          <w:sz w:val="28"/>
          <w:szCs w:val="28"/>
        </w:rPr>
      </w:pPr>
    </w:p>
    <w:p w14:paraId="19DC7EAC" w14:textId="3AF45132" w:rsidR="007A10D4" w:rsidRDefault="007A10D4" w:rsidP="007A10D4">
      <w:pPr>
        <w:spacing w:after="0" w:line="240" w:lineRule="auto"/>
        <w:ind w:firstLine="708"/>
        <w:jc w:val="both"/>
        <w:rPr>
          <w:rFonts w:ascii="Times New Roman" w:hAnsi="Times New Roman" w:cs="Times New Roman"/>
          <w:sz w:val="28"/>
          <w:szCs w:val="28"/>
        </w:rPr>
      </w:pPr>
    </w:p>
    <w:p w14:paraId="49DBB44B" w14:textId="0CA085E1" w:rsidR="007A10D4" w:rsidRDefault="007A10D4" w:rsidP="007A10D4">
      <w:pPr>
        <w:spacing w:after="0" w:line="240" w:lineRule="auto"/>
        <w:ind w:firstLine="708"/>
        <w:jc w:val="both"/>
        <w:rPr>
          <w:rFonts w:ascii="Times New Roman" w:hAnsi="Times New Roman" w:cs="Times New Roman"/>
          <w:sz w:val="28"/>
          <w:szCs w:val="28"/>
        </w:rPr>
      </w:pPr>
    </w:p>
    <w:p w14:paraId="053CBA0C" w14:textId="05B9FF68" w:rsidR="007A10D4" w:rsidRDefault="007A10D4" w:rsidP="007A10D4">
      <w:pPr>
        <w:spacing w:after="0" w:line="240" w:lineRule="auto"/>
        <w:ind w:firstLine="708"/>
        <w:jc w:val="both"/>
        <w:rPr>
          <w:rFonts w:ascii="Times New Roman" w:hAnsi="Times New Roman" w:cs="Times New Roman"/>
          <w:sz w:val="28"/>
          <w:szCs w:val="28"/>
        </w:rPr>
      </w:pPr>
    </w:p>
    <w:p w14:paraId="4B87F03A" w14:textId="3917CACB" w:rsidR="007A10D4" w:rsidRDefault="007A10D4" w:rsidP="007A10D4">
      <w:pPr>
        <w:spacing w:after="0" w:line="240" w:lineRule="auto"/>
        <w:ind w:firstLine="708"/>
        <w:jc w:val="both"/>
        <w:rPr>
          <w:rFonts w:ascii="Times New Roman" w:hAnsi="Times New Roman" w:cs="Times New Roman"/>
          <w:sz w:val="28"/>
          <w:szCs w:val="28"/>
        </w:rPr>
      </w:pPr>
    </w:p>
    <w:p w14:paraId="60CBB2E6" w14:textId="019B03A4" w:rsidR="007A10D4" w:rsidRDefault="007A10D4" w:rsidP="007A10D4">
      <w:pPr>
        <w:spacing w:after="0" w:line="240" w:lineRule="auto"/>
        <w:ind w:firstLine="708"/>
        <w:jc w:val="both"/>
        <w:rPr>
          <w:rFonts w:ascii="Times New Roman" w:hAnsi="Times New Roman" w:cs="Times New Roman"/>
          <w:sz w:val="28"/>
          <w:szCs w:val="28"/>
        </w:rPr>
      </w:pPr>
    </w:p>
    <w:p w14:paraId="32E75523" w14:textId="6FBA0025" w:rsidR="007A10D4" w:rsidRDefault="007A10D4" w:rsidP="007A10D4">
      <w:pPr>
        <w:spacing w:after="0" w:line="240" w:lineRule="auto"/>
        <w:ind w:firstLine="708"/>
        <w:jc w:val="both"/>
        <w:rPr>
          <w:rFonts w:ascii="Times New Roman" w:hAnsi="Times New Roman" w:cs="Times New Roman"/>
          <w:sz w:val="28"/>
          <w:szCs w:val="28"/>
        </w:rPr>
      </w:pPr>
    </w:p>
    <w:p w14:paraId="4DA48E61" w14:textId="3CF6F5EE" w:rsidR="007A10D4" w:rsidRDefault="007A10D4" w:rsidP="007A10D4">
      <w:pPr>
        <w:spacing w:after="0" w:line="240" w:lineRule="auto"/>
        <w:ind w:firstLine="708"/>
        <w:jc w:val="both"/>
        <w:rPr>
          <w:rFonts w:ascii="Times New Roman" w:hAnsi="Times New Roman" w:cs="Times New Roman"/>
          <w:sz w:val="28"/>
          <w:szCs w:val="28"/>
        </w:rPr>
      </w:pPr>
    </w:p>
    <w:p w14:paraId="69458B5E" w14:textId="2C00822C" w:rsidR="007A10D4" w:rsidRDefault="007A10D4" w:rsidP="007A10D4">
      <w:pPr>
        <w:spacing w:after="0" w:line="240" w:lineRule="auto"/>
        <w:ind w:firstLine="708"/>
        <w:jc w:val="both"/>
        <w:rPr>
          <w:rFonts w:ascii="Times New Roman" w:hAnsi="Times New Roman" w:cs="Times New Roman"/>
          <w:sz w:val="28"/>
          <w:szCs w:val="28"/>
        </w:rPr>
      </w:pPr>
    </w:p>
    <w:p w14:paraId="2B6C074B" w14:textId="77777777" w:rsidR="007A10D4" w:rsidRPr="007A10D4" w:rsidRDefault="007A10D4" w:rsidP="007A10D4">
      <w:pPr>
        <w:spacing w:after="0" w:line="240" w:lineRule="auto"/>
        <w:ind w:firstLine="708"/>
        <w:jc w:val="center"/>
        <w:rPr>
          <w:rFonts w:ascii="Times New Roman" w:hAnsi="Times New Roman" w:cs="Times New Roman"/>
          <w:b/>
          <w:sz w:val="28"/>
          <w:szCs w:val="28"/>
        </w:rPr>
      </w:pPr>
      <w:r w:rsidRPr="007A10D4">
        <w:rPr>
          <w:rFonts w:ascii="Times New Roman" w:hAnsi="Times New Roman" w:cs="Times New Roman"/>
          <w:b/>
          <w:sz w:val="28"/>
          <w:szCs w:val="28"/>
        </w:rPr>
        <w:lastRenderedPageBreak/>
        <w:t>ИНФОРМАЦИОННЫЙ МАТЕРИАЛ</w:t>
      </w:r>
    </w:p>
    <w:p w14:paraId="001CD0B0" w14:textId="77777777" w:rsidR="007A10D4" w:rsidRDefault="007A10D4" w:rsidP="007A10D4">
      <w:pPr>
        <w:spacing w:after="0" w:line="240" w:lineRule="auto"/>
        <w:ind w:firstLine="708"/>
        <w:jc w:val="both"/>
        <w:rPr>
          <w:rFonts w:ascii="Times New Roman" w:hAnsi="Times New Roman" w:cs="Times New Roman"/>
          <w:b/>
          <w:bCs/>
          <w:sz w:val="28"/>
          <w:szCs w:val="28"/>
        </w:rPr>
      </w:pPr>
    </w:p>
    <w:p w14:paraId="555A67FA" w14:textId="39DD76A1" w:rsidR="007A10D4" w:rsidRPr="007A10D4" w:rsidRDefault="007A10D4" w:rsidP="007A10D4">
      <w:pPr>
        <w:spacing w:after="0" w:line="240" w:lineRule="auto"/>
        <w:ind w:firstLine="708"/>
        <w:jc w:val="both"/>
        <w:rPr>
          <w:rFonts w:ascii="Times New Roman" w:hAnsi="Times New Roman" w:cs="Times New Roman"/>
          <w:bCs/>
          <w:sz w:val="28"/>
          <w:szCs w:val="28"/>
        </w:rPr>
      </w:pPr>
      <w:r w:rsidRPr="007A10D4">
        <w:rPr>
          <w:rFonts w:ascii="Times New Roman" w:hAnsi="Times New Roman" w:cs="Times New Roman"/>
          <w:bCs/>
          <w:sz w:val="28"/>
          <w:szCs w:val="28"/>
        </w:rPr>
        <w:t>Ответственность за управление транспортным средством в состоянии опьянения</w:t>
      </w:r>
      <w:r w:rsidRPr="007A10D4">
        <w:rPr>
          <w:rFonts w:ascii="Times New Roman" w:hAnsi="Times New Roman" w:cs="Times New Roman"/>
          <w:bCs/>
          <w:sz w:val="28"/>
          <w:szCs w:val="28"/>
        </w:rPr>
        <w:t>.</w:t>
      </w:r>
    </w:p>
    <w:p w14:paraId="0853D331"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Управление автомобилем в состоянии опьянения – самый страшный проступок, который может совершить водитель; соответственно, и наказание за вождение в нетрезвом виде весьма суровое. Даже если автомобилист «попался» в первый раз, ему светит внушительный штраф, при повторном же нарушении он запросто может угодить за решётку.</w:t>
      </w:r>
    </w:p>
    <w:p w14:paraId="12D9AB76"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За управление транспортным средством в состоянии опьянения водитель может быть привлечен к административной ответственности, предусматривающей лишение права управления транспортным средством на срок от 1,5 до 2 лет, а также взыскание штрафа в размере 30 тыс. руб. (ч. 1 ст. 12.8 КоАП РФ). Аналогичная ответственность предусмотрена и за передачу управления автомобилем лицу, находящемуся в состоянии опьянения (ч. 2 ст. 12.8 КоАП РФ), а также за отказ от освидетельствования на состояние опьянения (ч. 1 ст. 12.26 КоАП РФ).</w:t>
      </w:r>
    </w:p>
    <w:p w14:paraId="43938B3C"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Лица, не имеющие водительского удостоверения, либо лишенные права управления транспортным средством и управляющие автомобилем в состоянии опьянения (равно как и отказавшиеся от медицинского освидетельствования) могут быть подвергнуты административному аресту на срок от 10 до 15 суток, либо оштрафованы на 30 тыс. руб.</w:t>
      </w:r>
    </w:p>
    <w:p w14:paraId="0E514D93"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Водители,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 либо имеющие судимость за совершения преступления, предусмотренного частями 2, 4, 6 ст. 264 Уголовного кодекса РФ (далее УК РФ), могут быть привлечены к уголовной ответственности по ст. 264.1 УК РФ.</w:t>
      </w:r>
    </w:p>
    <w:p w14:paraId="6019AC89" w14:textId="77777777" w:rsidR="007A10D4" w:rsidRP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За совершение данного преступления уголовным законом предусмотрена ответственность в виде штрафа в размере от 200 до 300 тысяч рублей, в виде обязательных работ на срок до 480 часов, в виде принудительных работ или лишения свободы на срок до 2-х лет. Дополнительным обязательным к назначению наказанием является лишение права заниматься определенной деятельностью (лишение права управления транспортными средствами) на срок до трех лет.</w:t>
      </w:r>
    </w:p>
    <w:p w14:paraId="53FCDD15" w14:textId="6C7EAD60" w:rsidR="007A10D4" w:rsidRDefault="007A10D4" w:rsidP="007A10D4">
      <w:pPr>
        <w:spacing w:after="0" w:line="240" w:lineRule="auto"/>
        <w:ind w:firstLine="708"/>
        <w:jc w:val="both"/>
        <w:rPr>
          <w:rFonts w:ascii="Times New Roman" w:hAnsi="Times New Roman" w:cs="Times New Roman"/>
          <w:sz w:val="28"/>
          <w:szCs w:val="28"/>
        </w:rPr>
      </w:pPr>
      <w:r w:rsidRPr="007A10D4">
        <w:rPr>
          <w:rFonts w:ascii="Times New Roman" w:hAnsi="Times New Roman" w:cs="Times New Roman"/>
          <w:sz w:val="28"/>
          <w:szCs w:val="28"/>
        </w:rPr>
        <w:t xml:space="preserve">Согласно примечанию к статье 264 УК РФ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w:t>
      </w:r>
      <w:r w:rsidRPr="007A10D4">
        <w:rPr>
          <w:rFonts w:ascii="Times New Roman" w:hAnsi="Times New Roman" w:cs="Times New Roman"/>
          <w:sz w:val="28"/>
          <w:szCs w:val="28"/>
        </w:rPr>
        <w:lastRenderedPageBreak/>
        <w:t>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14:paraId="52CE39FB" w14:textId="4C932F05" w:rsidR="007A10D4" w:rsidRDefault="007A10D4" w:rsidP="007A10D4">
      <w:pPr>
        <w:spacing w:after="0" w:line="240" w:lineRule="auto"/>
        <w:ind w:firstLine="708"/>
        <w:jc w:val="both"/>
        <w:rPr>
          <w:rFonts w:ascii="Times New Roman" w:hAnsi="Times New Roman" w:cs="Times New Roman"/>
          <w:sz w:val="28"/>
          <w:szCs w:val="28"/>
        </w:rPr>
      </w:pPr>
    </w:p>
    <w:p w14:paraId="457FAEAE" w14:textId="4E5D1736" w:rsidR="007A10D4" w:rsidRDefault="007A10D4" w:rsidP="007A10D4">
      <w:pPr>
        <w:spacing w:after="0" w:line="240" w:lineRule="auto"/>
        <w:ind w:firstLine="708"/>
        <w:jc w:val="both"/>
        <w:rPr>
          <w:rFonts w:ascii="Times New Roman" w:hAnsi="Times New Roman" w:cs="Times New Roman"/>
          <w:sz w:val="28"/>
          <w:szCs w:val="28"/>
        </w:rPr>
      </w:pPr>
    </w:p>
    <w:p w14:paraId="64504FD3" w14:textId="7813505A" w:rsidR="007A10D4" w:rsidRDefault="007A10D4" w:rsidP="007A10D4">
      <w:pPr>
        <w:spacing w:after="0" w:line="240" w:lineRule="auto"/>
        <w:ind w:firstLine="708"/>
        <w:jc w:val="both"/>
        <w:rPr>
          <w:rFonts w:ascii="Times New Roman" w:hAnsi="Times New Roman" w:cs="Times New Roman"/>
          <w:sz w:val="28"/>
          <w:szCs w:val="28"/>
        </w:rPr>
      </w:pPr>
    </w:p>
    <w:p w14:paraId="17FE92D2" w14:textId="54D43D8B" w:rsidR="007A10D4" w:rsidRDefault="007A10D4" w:rsidP="007A10D4">
      <w:pPr>
        <w:spacing w:after="0" w:line="240" w:lineRule="auto"/>
        <w:ind w:firstLine="708"/>
        <w:jc w:val="both"/>
        <w:rPr>
          <w:rFonts w:ascii="Times New Roman" w:hAnsi="Times New Roman" w:cs="Times New Roman"/>
          <w:sz w:val="28"/>
          <w:szCs w:val="28"/>
        </w:rPr>
      </w:pPr>
    </w:p>
    <w:p w14:paraId="6D49CFD7" w14:textId="43B75CD9" w:rsidR="007A10D4" w:rsidRDefault="007A10D4" w:rsidP="007A10D4">
      <w:pPr>
        <w:spacing w:after="0" w:line="240" w:lineRule="auto"/>
        <w:ind w:firstLine="708"/>
        <w:jc w:val="both"/>
        <w:rPr>
          <w:rFonts w:ascii="Times New Roman" w:hAnsi="Times New Roman" w:cs="Times New Roman"/>
          <w:sz w:val="28"/>
          <w:szCs w:val="28"/>
        </w:rPr>
      </w:pPr>
    </w:p>
    <w:p w14:paraId="6C71C07A" w14:textId="62F20BBE" w:rsidR="007A10D4" w:rsidRDefault="007A10D4" w:rsidP="007A10D4">
      <w:pPr>
        <w:spacing w:after="0" w:line="240" w:lineRule="auto"/>
        <w:ind w:firstLine="708"/>
        <w:jc w:val="both"/>
        <w:rPr>
          <w:rFonts w:ascii="Times New Roman" w:hAnsi="Times New Roman" w:cs="Times New Roman"/>
          <w:sz w:val="28"/>
          <w:szCs w:val="28"/>
        </w:rPr>
      </w:pPr>
    </w:p>
    <w:p w14:paraId="7AB968F0" w14:textId="35FBB520" w:rsidR="007A10D4" w:rsidRDefault="007A10D4" w:rsidP="007A10D4">
      <w:pPr>
        <w:spacing w:after="0" w:line="240" w:lineRule="auto"/>
        <w:ind w:firstLine="708"/>
        <w:jc w:val="both"/>
        <w:rPr>
          <w:rFonts w:ascii="Times New Roman" w:hAnsi="Times New Roman" w:cs="Times New Roman"/>
          <w:sz w:val="28"/>
          <w:szCs w:val="28"/>
        </w:rPr>
      </w:pPr>
    </w:p>
    <w:p w14:paraId="146062DF" w14:textId="50BDBB1C" w:rsidR="007A10D4" w:rsidRDefault="007A10D4" w:rsidP="007A10D4">
      <w:pPr>
        <w:spacing w:after="0" w:line="240" w:lineRule="auto"/>
        <w:ind w:firstLine="708"/>
        <w:jc w:val="both"/>
        <w:rPr>
          <w:rFonts w:ascii="Times New Roman" w:hAnsi="Times New Roman" w:cs="Times New Roman"/>
          <w:sz w:val="28"/>
          <w:szCs w:val="28"/>
        </w:rPr>
      </w:pPr>
    </w:p>
    <w:p w14:paraId="19C0008F" w14:textId="75E22A30" w:rsidR="007A10D4" w:rsidRDefault="007A10D4" w:rsidP="007A10D4">
      <w:pPr>
        <w:spacing w:after="0" w:line="240" w:lineRule="auto"/>
        <w:ind w:firstLine="708"/>
        <w:jc w:val="both"/>
        <w:rPr>
          <w:rFonts w:ascii="Times New Roman" w:hAnsi="Times New Roman" w:cs="Times New Roman"/>
          <w:sz w:val="28"/>
          <w:szCs w:val="28"/>
        </w:rPr>
      </w:pPr>
    </w:p>
    <w:p w14:paraId="00797525" w14:textId="4E8FA9BD" w:rsidR="007A10D4" w:rsidRDefault="007A10D4" w:rsidP="007A10D4">
      <w:pPr>
        <w:spacing w:after="0" w:line="240" w:lineRule="auto"/>
        <w:ind w:firstLine="708"/>
        <w:jc w:val="both"/>
        <w:rPr>
          <w:rFonts w:ascii="Times New Roman" w:hAnsi="Times New Roman" w:cs="Times New Roman"/>
          <w:sz w:val="28"/>
          <w:szCs w:val="28"/>
        </w:rPr>
      </w:pPr>
    </w:p>
    <w:p w14:paraId="786F9252" w14:textId="6B4D5736" w:rsidR="007A10D4" w:rsidRDefault="007A10D4" w:rsidP="007A10D4">
      <w:pPr>
        <w:spacing w:after="0" w:line="240" w:lineRule="auto"/>
        <w:ind w:firstLine="708"/>
        <w:jc w:val="both"/>
        <w:rPr>
          <w:rFonts w:ascii="Times New Roman" w:hAnsi="Times New Roman" w:cs="Times New Roman"/>
          <w:sz w:val="28"/>
          <w:szCs w:val="28"/>
        </w:rPr>
      </w:pPr>
    </w:p>
    <w:p w14:paraId="1117A38A" w14:textId="52E98E6B" w:rsidR="007A10D4" w:rsidRDefault="007A10D4" w:rsidP="007A10D4">
      <w:pPr>
        <w:spacing w:after="0" w:line="240" w:lineRule="auto"/>
        <w:ind w:firstLine="708"/>
        <w:jc w:val="both"/>
        <w:rPr>
          <w:rFonts w:ascii="Times New Roman" w:hAnsi="Times New Roman" w:cs="Times New Roman"/>
          <w:sz w:val="28"/>
          <w:szCs w:val="28"/>
        </w:rPr>
      </w:pPr>
    </w:p>
    <w:p w14:paraId="65097BEE" w14:textId="37E44A3B" w:rsidR="007A10D4" w:rsidRDefault="007A10D4" w:rsidP="007A10D4">
      <w:pPr>
        <w:spacing w:after="0" w:line="240" w:lineRule="auto"/>
        <w:ind w:firstLine="708"/>
        <w:jc w:val="both"/>
        <w:rPr>
          <w:rFonts w:ascii="Times New Roman" w:hAnsi="Times New Roman" w:cs="Times New Roman"/>
          <w:sz w:val="28"/>
          <w:szCs w:val="28"/>
        </w:rPr>
      </w:pPr>
    </w:p>
    <w:p w14:paraId="4C007B12" w14:textId="497E3FE0" w:rsidR="007A10D4" w:rsidRDefault="007A10D4" w:rsidP="007A10D4">
      <w:pPr>
        <w:spacing w:after="0" w:line="240" w:lineRule="auto"/>
        <w:ind w:firstLine="708"/>
        <w:jc w:val="both"/>
        <w:rPr>
          <w:rFonts w:ascii="Times New Roman" w:hAnsi="Times New Roman" w:cs="Times New Roman"/>
          <w:sz w:val="28"/>
          <w:szCs w:val="28"/>
        </w:rPr>
      </w:pPr>
    </w:p>
    <w:p w14:paraId="0B654227" w14:textId="46A79A79" w:rsidR="007A10D4" w:rsidRDefault="007A10D4" w:rsidP="007A10D4">
      <w:pPr>
        <w:spacing w:after="0" w:line="240" w:lineRule="auto"/>
        <w:ind w:firstLine="708"/>
        <w:jc w:val="both"/>
        <w:rPr>
          <w:rFonts w:ascii="Times New Roman" w:hAnsi="Times New Roman" w:cs="Times New Roman"/>
          <w:sz w:val="28"/>
          <w:szCs w:val="28"/>
        </w:rPr>
      </w:pPr>
    </w:p>
    <w:p w14:paraId="26DDF8AA" w14:textId="2C994A08" w:rsidR="007A10D4" w:rsidRDefault="007A10D4" w:rsidP="007A10D4">
      <w:pPr>
        <w:spacing w:after="0" w:line="240" w:lineRule="auto"/>
        <w:ind w:firstLine="708"/>
        <w:jc w:val="both"/>
        <w:rPr>
          <w:rFonts w:ascii="Times New Roman" w:hAnsi="Times New Roman" w:cs="Times New Roman"/>
          <w:sz w:val="28"/>
          <w:szCs w:val="28"/>
        </w:rPr>
      </w:pPr>
    </w:p>
    <w:p w14:paraId="0FB9D832" w14:textId="67A7ADFC" w:rsidR="007A10D4" w:rsidRDefault="007A10D4" w:rsidP="007A10D4">
      <w:pPr>
        <w:spacing w:after="0" w:line="240" w:lineRule="auto"/>
        <w:ind w:firstLine="708"/>
        <w:jc w:val="both"/>
        <w:rPr>
          <w:rFonts w:ascii="Times New Roman" w:hAnsi="Times New Roman" w:cs="Times New Roman"/>
          <w:sz w:val="28"/>
          <w:szCs w:val="28"/>
        </w:rPr>
      </w:pPr>
    </w:p>
    <w:p w14:paraId="26CA82C0" w14:textId="4206D04C" w:rsidR="007A10D4" w:rsidRDefault="007A10D4" w:rsidP="007A10D4">
      <w:pPr>
        <w:spacing w:after="0" w:line="240" w:lineRule="auto"/>
        <w:ind w:firstLine="708"/>
        <w:jc w:val="both"/>
        <w:rPr>
          <w:rFonts w:ascii="Times New Roman" w:hAnsi="Times New Roman" w:cs="Times New Roman"/>
          <w:sz w:val="28"/>
          <w:szCs w:val="28"/>
        </w:rPr>
      </w:pPr>
    </w:p>
    <w:p w14:paraId="1A71D791" w14:textId="1C6794FE" w:rsidR="007A10D4" w:rsidRDefault="007A10D4" w:rsidP="007A10D4">
      <w:pPr>
        <w:spacing w:after="0" w:line="240" w:lineRule="auto"/>
        <w:ind w:firstLine="708"/>
        <w:jc w:val="both"/>
        <w:rPr>
          <w:rFonts w:ascii="Times New Roman" w:hAnsi="Times New Roman" w:cs="Times New Roman"/>
          <w:sz w:val="28"/>
          <w:szCs w:val="28"/>
        </w:rPr>
      </w:pPr>
    </w:p>
    <w:p w14:paraId="4CCB9A68" w14:textId="39EF6238" w:rsidR="007A10D4" w:rsidRDefault="007A10D4" w:rsidP="007A10D4">
      <w:pPr>
        <w:spacing w:after="0" w:line="240" w:lineRule="auto"/>
        <w:ind w:firstLine="708"/>
        <w:jc w:val="both"/>
        <w:rPr>
          <w:rFonts w:ascii="Times New Roman" w:hAnsi="Times New Roman" w:cs="Times New Roman"/>
          <w:sz w:val="28"/>
          <w:szCs w:val="28"/>
        </w:rPr>
      </w:pPr>
    </w:p>
    <w:p w14:paraId="2F97E166" w14:textId="70AEE4D6" w:rsidR="007A10D4" w:rsidRDefault="007A10D4" w:rsidP="007A10D4">
      <w:pPr>
        <w:spacing w:after="0" w:line="240" w:lineRule="auto"/>
        <w:ind w:firstLine="708"/>
        <w:jc w:val="both"/>
        <w:rPr>
          <w:rFonts w:ascii="Times New Roman" w:hAnsi="Times New Roman" w:cs="Times New Roman"/>
          <w:sz w:val="28"/>
          <w:szCs w:val="28"/>
        </w:rPr>
      </w:pPr>
    </w:p>
    <w:p w14:paraId="008DDD55" w14:textId="5D70B575" w:rsidR="007A10D4" w:rsidRDefault="007A10D4" w:rsidP="007A10D4">
      <w:pPr>
        <w:spacing w:after="0" w:line="240" w:lineRule="auto"/>
        <w:ind w:firstLine="708"/>
        <w:jc w:val="both"/>
        <w:rPr>
          <w:rFonts w:ascii="Times New Roman" w:hAnsi="Times New Roman" w:cs="Times New Roman"/>
          <w:sz w:val="28"/>
          <w:szCs w:val="28"/>
        </w:rPr>
      </w:pPr>
    </w:p>
    <w:p w14:paraId="47EE3075" w14:textId="17C5CD7A" w:rsidR="007A10D4" w:rsidRDefault="007A10D4" w:rsidP="007A10D4">
      <w:pPr>
        <w:spacing w:after="0" w:line="240" w:lineRule="auto"/>
        <w:ind w:firstLine="708"/>
        <w:jc w:val="both"/>
        <w:rPr>
          <w:rFonts w:ascii="Times New Roman" w:hAnsi="Times New Roman" w:cs="Times New Roman"/>
          <w:sz w:val="28"/>
          <w:szCs w:val="28"/>
        </w:rPr>
      </w:pPr>
    </w:p>
    <w:p w14:paraId="1A68740D" w14:textId="3438C913" w:rsidR="007A10D4" w:rsidRDefault="007A10D4" w:rsidP="007A10D4">
      <w:pPr>
        <w:spacing w:after="0" w:line="240" w:lineRule="auto"/>
        <w:ind w:firstLine="708"/>
        <w:jc w:val="both"/>
        <w:rPr>
          <w:rFonts w:ascii="Times New Roman" w:hAnsi="Times New Roman" w:cs="Times New Roman"/>
          <w:sz w:val="28"/>
          <w:szCs w:val="28"/>
        </w:rPr>
      </w:pPr>
    </w:p>
    <w:p w14:paraId="0186BA25" w14:textId="289FC18F" w:rsidR="007A10D4" w:rsidRDefault="007A10D4" w:rsidP="007A10D4">
      <w:pPr>
        <w:spacing w:after="0" w:line="240" w:lineRule="auto"/>
        <w:ind w:firstLine="708"/>
        <w:jc w:val="both"/>
        <w:rPr>
          <w:rFonts w:ascii="Times New Roman" w:hAnsi="Times New Roman" w:cs="Times New Roman"/>
          <w:sz w:val="28"/>
          <w:szCs w:val="28"/>
        </w:rPr>
      </w:pPr>
    </w:p>
    <w:p w14:paraId="13D1538F" w14:textId="607F544D" w:rsidR="007A10D4" w:rsidRDefault="007A10D4" w:rsidP="007A10D4">
      <w:pPr>
        <w:spacing w:after="0" w:line="240" w:lineRule="auto"/>
        <w:ind w:firstLine="708"/>
        <w:jc w:val="both"/>
        <w:rPr>
          <w:rFonts w:ascii="Times New Roman" w:hAnsi="Times New Roman" w:cs="Times New Roman"/>
          <w:sz w:val="28"/>
          <w:szCs w:val="28"/>
        </w:rPr>
      </w:pPr>
    </w:p>
    <w:p w14:paraId="0FD1EAC6" w14:textId="0328732B" w:rsidR="007A10D4" w:rsidRDefault="007A10D4" w:rsidP="007A10D4">
      <w:pPr>
        <w:spacing w:after="0" w:line="240" w:lineRule="auto"/>
        <w:ind w:firstLine="708"/>
        <w:jc w:val="both"/>
        <w:rPr>
          <w:rFonts w:ascii="Times New Roman" w:hAnsi="Times New Roman" w:cs="Times New Roman"/>
          <w:sz w:val="28"/>
          <w:szCs w:val="28"/>
        </w:rPr>
      </w:pPr>
    </w:p>
    <w:p w14:paraId="41D6E5CE" w14:textId="6C3AD79E" w:rsidR="007A10D4" w:rsidRDefault="007A10D4" w:rsidP="007A10D4">
      <w:pPr>
        <w:spacing w:after="0" w:line="240" w:lineRule="auto"/>
        <w:ind w:firstLine="708"/>
        <w:jc w:val="both"/>
        <w:rPr>
          <w:rFonts w:ascii="Times New Roman" w:hAnsi="Times New Roman" w:cs="Times New Roman"/>
          <w:sz w:val="28"/>
          <w:szCs w:val="28"/>
        </w:rPr>
      </w:pPr>
    </w:p>
    <w:p w14:paraId="286EB9B1" w14:textId="3AD6875B" w:rsidR="007A10D4" w:rsidRDefault="007A10D4" w:rsidP="007A10D4">
      <w:pPr>
        <w:spacing w:after="0" w:line="240" w:lineRule="auto"/>
        <w:ind w:firstLine="708"/>
        <w:jc w:val="both"/>
        <w:rPr>
          <w:rFonts w:ascii="Times New Roman" w:hAnsi="Times New Roman" w:cs="Times New Roman"/>
          <w:sz w:val="28"/>
          <w:szCs w:val="28"/>
        </w:rPr>
      </w:pPr>
    </w:p>
    <w:p w14:paraId="53136F8C" w14:textId="2BAB1E42" w:rsidR="007A10D4" w:rsidRDefault="007A10D4" w:rsidP="007A10D4">
      <w:pPr>
        <w:spacing w:after="0" w:line="240" w:lineRule="auto"/>
        <w:ind w:firstLine="708"/>
        <w:jc w:val="both"/>
        <w:rPr>
          <w:rFonts w:ascii="Times New Roman" w:hAnsi="Times New Roman" w:cs="Times New Roman"/>
          <w:sz w:val="28"/>
          <w:szCs w:val="28"/>
        </w:rPr>
      </w:pPr>
    </w:p>
    <w:p w14:paraId="5EB49FFE" w14:textId="526AC131" w:rsidR="007A10D4" w:rsidRDefault="007A10D4" w:rsidP="007A10D4">
      <w:pPr>
        <w:spacing w:after="0" w:line="240" w:lineRule="auto"/>
        <w:ind w:firstLine="708"/>
        <w:jc w:val="both"/>
        <w:rPr>
          <w:rFonts w:ascii="Times New Roman" w:hAnsi="Times New Roman" w:cs="Times New Roman"/>
          <w:sz w:val="28"/>
          <w:szCs w:val="28"/>
        </w:rPr>
      </w:pPr>
    </w:p>
    <w:p w14:paraId="6482608C" w14:textId="78BEBC57" w:rsidR="007A10D4" w:rsidRDefault="007A10D4" w:rsidP="007A10D4">
      <w:pPr>
        <w:spacing w:after="0" w:line="240" w:lineRule="auto"/>
        <w:ind w:firstLine="708"/>
        <w:jc w:val="both"/>
        <w:rPr>
          <w:rFonts w:ascii="Times New Roman" w:hAnsi="Times New Roman" w:cs="Times New Roman"/>
          <w:sz w:val="28"/>
          <w:szCs w:val="28"/>
        </w:rPr>
      </w:pPr>
    </w:p>
    <w:p w14:paraId="484C3B82" w14:textId="2F93C544" w:rsidR="007A10D4" w:rsidRDefault="007A10D4" w:rsidP="007A10D4">
      <w:pPr>
        <w:spacing w:after="0" w:line="240" w:lineRule="auto"/>
        <w:ind w:firstLine="708"/>
        <w:jc w:val="both"/>
        <w:rPr>
          <w:rFonts w:ascii="Times New Roman" w:hAnsi="Times New Roman" w:cs="Times New Roman"/>
          <w:sz w:val="28"/>
          <w:szCs w:val="28"/>
        </w:rPr>
      </w:pPr>
    </w:p>
    <w:p w14:paraId="53038FC7" w14:textId="4AAFA979" w:rsidR="007A10D4" w:rsidRDefault="007A10D4" w:rsidP="007A10D4">
      <w:pPr>
        <w:spacing w:after="0" w:line="240" w:lineRule="auto"/>
        <w:ind w:firstLine="708"/>
        <w:jc w:val="both"/>
        <w:rPr>
          <w:rFonts w:ascii="Times New Roman" w:hAnsi="Times New Roman" w:cs="Times New Roman"/>
          <w:sz w:val="28"/>
          <w:szCs w:val="28"/>
        </w:rPr>
      </w:pPr>
    </w:p>
    <w:p w14:paraId="50055B2D" w14:textId="7887AD7A" w:rsidR="007A10D4" w:rsidRDefault="007A10D4" w:rsidP="007A10D4">
      <w:pPr>
        <w:spacing w:after="0" w:line="240" w:lineRule="auto"/>
        <w:ind w:firstLine="708"/>
        <w:jc w:val="both"/>
        <w:rPr>
          <w:rFonts w:ascii="Times New Roman" w:hAnsi="Times New Roman" w:cs="Times New Roman"/>
          <w:sz w:val="28"/>
          <w:szCs w:val="28"/>
        </w:rPr>
      </w:pPr>
    </w:p>
    <w:p w14:paraId="08172340" w14:textId="7AB00086" w:rsidR="007A10D4" w:rsidRDefault="007A10D4" w:rsidP="007A10D4">
      <w:pPr>
        <w:spacing w:after="0" w:line="240" w:lineRule="auto"/>
        <w:ind w:firstLine="708"/>
        <w:jc w:val="both"/>
        <w:rPr>
          <w:rFonts w:ascii="Times New Roman" w:hAnsi="Times New Roman" w:cs="Times New Roman"/>
          <w:sz w:val="28"/>
          <w:szCs w:val="28"/>
        </w:rPr>
      </w:pPr>
    </w:p>
    <w:p w14:paraId="4D111050" w14:textId="22AB9BD0" w:rsidR="007A10D4" w:rsidRDefault="007A10D4" w:rsidP="007A10D4">
      <w:pPr>
        <w:spacing w:after="0" w:line="240" w:lineRule="auto"/>
        <w:ind w:firstLine="708"/>
        <w:jc w:val="both"/>
        <w:rPr>
          <w:rFonts w:ascii="Times New Roman" w:hAnsi="Times New Roman" w:cs="Times New Roman"/>
          <w:sz w:val="28"/>
          <w:szCs w:val="28"/>
        </w:rPr>
      </w:pPr>
    </w:p>
    <w:p w14:paraId="2C8550BB" w14:textId="1176EB6E" w:rsidR="007A10D4" w:rsidRDefault="007A10D4" w:rsidP="007A10D4">
      <w:pPr>
        <w:spacing w:after="0" w:line="240" w:lineRule="auto"/>
        <w:ind w:firstLine="708"/>
        <w:jc w:val="both"/>
        <w:rPr>
          <w:rFonts w:ascii="Times New Roman" w:hAnsi="Times New Roman" w:cs="Times New Roman"/>
          <w:sz w:val="28"/>
          <w:szCs w:val="28"/>
        </w:rPr>
      </w:pPr>
    </w:p>
    <w:p w14:paraId="1A32981B" w14:textId="2201FFAE" w:rsidR="007A10D4" w:rsidRDefault="007A10D4" w:rsidP="007A10D4">
      <w:pPr>
        <w:spacing w:after="0" w:line="240" w:lineRule="auto"/>
        <w:ind w:firstLine="708"/>
        <w:jc w:val="both"/>
        <w:rPr>
          <w:rFonts w:ascii="Times New Roman" w:hAnsi="Times New Roman" w:cs="Times New Roman"/>
          <w:sz w:val="28"/>
          <w:szCs w:val="28"/>
        </w:rPr>
      </w:pPr>
    </w:p>
    <w:p w14:paraId="37F62EBD" w14:textId="7A6BC99F" w:rsidR="007A10D4" w:rsidRDefault="007A10D4" w:rsidP="007A10D4">
      <w:pPr>
        <w:spacing w:after="0" w:line="240" w:lineRule="auto"/>
        <w:rPr>
          <w:rFonts w:ascii="Times New Roman" w:hAnsi="Times New Roman" w:cs="Times New Roman"/>
          <w:sz w:val="28"/>
          <w:szCs w:val="28"/>
        </w:rPr>
      </w:pPr>
    </w:p>
    <w:p w14:paraId="1422C51C" w14:textId="028C810D" w:rsidR="007A10D4" w:rsidRDefault="007A10D4" w:rsidP="007A10D4">
      <w:pPr>
        <w:spacing w:after="0" w:line="240" w:lineRule="auto"/>
        <w:ind w:firstLine="708"/>
        <w:jc w:val="center"/>
        <w:rPr>
          <w:rFonts w:ascii="Times New Roman" w:hAnsi="Times New Roman" w:cs="Times New Roman"/>
          <w:b/>
          <w:sz w:val="28"/>
          <w:szCs w:val="28"/>
        </w:rPr>
      </w:pPr>
      <w:r w:rsidRPr="007A10D4">
        <w:rPr>
          <w:rFonts w:ascii="Times New Roman" w:hAnsi="Times New Roman" w:cs="Times New Roman"/>
          <w:b/>
          <w:sz w:val="28"/>
          <w:szCs w:val="28"/>
        </w:rPr>
        <w:lastRenderedPageBreak/>
        <w:t>ИНФОРМАЦИОННЫЙ МАТЕРИАЛ</w:t>
      </w:r>
    </w:p>
    <w:p w14:paraId="127C1990" w14:textId="45BC6C81" w:rsidR="007A10D4" w:rsidRDefault="00D965DA" w:rsidP="007A10D4">
      <w:pPr>
        <w:spacing w:after="0" w:line="240" w:lineRule="auto"/>
        <w:ind w:firstLine="708"/>
        <w:rPr>
          <w:rFonts w:ascii="Times New Roman" w:hAnsi="Times New Roman" w:cs="Times New Roman"/>
          <w:b/>
          <w:sz w:val="28"/>
          <w:szCs w:val="28"/>
        </w:rPr>
      </w:pPr>
      <w:r w:rsidRPr="00D965DA">
        <w:rPr>
          <w:rFonts w:ascii="Times New Roman" w:hAnsi="Times New Roman" w:cs="Times New Roman"/>
          <w:b/>
          <w:bCs/>
          <w:sz w:val="28"/>
          <w:szCs w:val="28"/>
        </w:rPr>
        <w:t> </w:t>
      </w:r>
    </w:p>
    <w:p w14:paraId="40116890" w14:textId="1A2C5E30" w:rsidR="007A10D4" w:rsidRDefault="00D965DA" w:rsidP="007A10D4">
      <w:pPr>
        <w:spacing w:after="0" w:line="240" w:lineRule="auto"/>
        <w:ind w:firstLine="708"/>
        <w:jc w:val="both"/>
        <w:rPr>
          <w:rFonts w:ascii="Times New Roman" w:hAnsi="Times New Roman" w:cs="Times New Roman"/>
          <w:bCs/>
          <w:sz w:val="28"/>
          <w:szCs w:val="28"/>
        </w:rPr>
      </w:pPr>
      <w:r w:rsidRPr="00D965DA">
        <w:rPr>
          <w:rFonts w:ascii="Times New Roman" w:hAnsi="Times New Roman" w:cs="Times New Roman"/>
          <w:bCs/>
          <w:sz w:val="28"/>
          <w:szCs w:val="28"/>
        </w:rPr>
        <w:t>Об утверждении изменения, которые вносятся в перечень отдельных товаров, подлежащих обязательной маркировке средствами идентификации, утвержденный распоряжением Правительства Российской Федерации от 28 апреля 2018 г. № 792-р</w:t>
      </w:r>
      <w:r w:rsidRPr="00D965DA">
        <w:rPr>
          <w:rFonts w:ascii="Times New Roman" w:hAnsi="Times New Roman" w:cs="Times New Roman"/>
          <w:bCs/>
          <w:sz w:val="28"/>
          <w:szCs w:val="28"/>
        </w:rPr>
        <w:t>.</w:t>
      </w:r>
    </w:p>
    <w:p w14:paraId="2DD2CAEF"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Распоряжением Правительства Российской Федерации от 31.05.2023 № 1439-р утверждены изменения, которые вносятся в перечень отдельных товаров, подлежащих обязательной маркировке средствами идентификации, утвержденный распоряжением Правительства Российской Федерации от 28 апреля 2018 г. № 792-р.</w:t>
      </w:r>
    </w:p>
    <w:p w14:paraId="0ABFF79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В соответствии с постановлениями Правительства Российской Федерации от 30.05.2023 № 870, от 31.05.2023 № 885, от 31.05.2023 № 886, от 31.05.2023 № 894 вводится обязательная маркировка для БАДов (витамины, пастилки от боли в горле и др.), кожных антисептиков, кресел-колясок и ортопедической обуви с 1 октября 2023 г. При этом в правилах установили переходный период, когда для ряда товаров маркировку можно отложить.</w:t>
      </w:r>
    </w:p>
    <w:p w14:paraId="018AEBC6"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xml:space="preserve">Заявления на регистрацию в </w:t>
      </w:r>
      <w:proofErr w:type="spellStart"/>
      <w:r w:rsidRPr="00D965DA">
        <w:rPr>
          <w:rFonts w:ascii="Times New Roman" w:hAnsi="Times New Roman" w:cs="Times New Roman"/>
          <w:sz w:val="28"/>
          <w:szCs w:val="28"/>
        </w:rPr>
        <w:t>информсистеме</w:t>
      </w:r>
      <w:proofErr w:type="spellEnd"/>
      <w:r w:rsidRPr="00D965DA">
        <w:rPr>
          <w:rFonts w:ascii="Times New Roman" w:hAnsi="Times New Roman" w:cs="Times New Roman"/>
          <w:sz w:val="28"/>
          <w:szCs w:val="28"/>
        </w:rPr>
        <w:t xml:space="preserve"> мониторинга начнут принимать с 1 сентября 2023 г. Наносить средства идентификации на упаковку и представлять сведения в систему мониторинга о вводе в оборот нужно с 1 октября. Для товаров, не реализованных на эту дату, установили периоды, когда их можно продавать без маркировки.</w:t>
      </w:r>
    </w:p>
    <w:p w14:paraId="4983C513"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xml:space="preserve">В сентябре 2023 года коды маркировки будут выдавать бесплатно. Но есть условие: получатель должен до конца этого месяца представить в </w:t>
      </w:r>
      <w:proofErr w:type="spellStart"/>
      <w:r w:rsidRPr="00D965DA">
        <w:rPr>
          <w:rFonts w:ascii="Times New Roman" w:hAnsi="Times New Roman" w:cs="Times New Roman"/>
          <w:sz w:val="28"/>
          <w:szCs w:val="28"/>
        </w:rPr>
        <w:t>информсистему</w:t>
      </w:r>
      <w:proofErr w:type="spellEnd"/>
      <w:r w:rsidRPr="00D965DA">
        <w:rPr>
          <w:rFonts w:ascii="Times New Roman" w:hAnsi="Times New Roman" w:cs="Times New Roman"/>
          <w:sz w:val="28"/>
          <w:szCs w:val="28"/>
        </w:rPr>
        <w:t xml:space="preserve"> отчет о нанесении средств идентификации и сведения о вводе в оборот.</w:t>
      </w:r>
    </w:p>
    <w:p w14:paraId="5F2C41F1"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Правила маркировки определяют, в частности:</w:t>
      </w:r>
    </w:p>
    <w:p w14:paraId="3FEAB043"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требования к участникам оборота;</w:t>
      </w:r>
    </w:p>
    <w:p w14:paraId="2978E1E4"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порядок информационного обмена и регистрации товаров в системе мониторинга;</w:t>
      </w:r>
    </w:p>
    <w:p w14:paraId="1D7EC2B8"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сроки предоставления сведений о вводе в оборот и выводе из него.</w:t>
      </w:r>
    </w:p>
    <w:p w14:paraId="2300CCFC"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xml:space="preserve">Для слуховых аппаратов, коронарных </w:t>
      </w:r>
      <w:proofErr w:type="spellStart"/>
      <w:r w:rsidRPr="00D965DA">
        <w:rPr>
          <w:rFonts w:ascii="Times New Roman" w:hAnsi="Times New Roman" w:cs="Times New Roman"/>
          <w:sz w:val="28"/>
          <w:szCs w:val="28"/>
        </w:rPr>
        <w:t>стентов</w:t>
      </w:r>
      <w:proofErr w:type="spellEnd"/>
      <w:r w:rsidRPr="00D965DA">
        <w:rPr>
          <w:rFonts w:ascii="Times New Roman" w:hAnsi="Times New Roman" w:cs="Times New Roman"/>
          <w:sz w:val="28"/>
          <w:szCs w:val="28"/>
        </w:rPr>
        <w:t>, компьютерных томографов, санитарно-гигиенических изделий при недержании маркировка станет обязательной с 1 марта 2024 года.</w:t>
      </w:r>
    </w:p>
    <w:p w14:paraId="70C4A59A"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w:t>
      </w:r>
    </w:p>
    <w:p w14:paraId="33260AEA" w14:textId="77777777" w:rsidR="00D965DA" w:rsidRPr="00D965DA" w:rsidRDefault="00D965DA" w:rsidP="007A10D4">
      <w:pPr>
        <w:spacing w:after="0" w:line="240" w:lineRule="auto"/>
        <w:ind w:firstLine="708"/>
        <w:jc w:val="both"/>
        <w:rPr>
          <w:rFonts w:ascii="Times New Roman" w:hAnsi="Times New Roman" w:cs="Times New Roman"/>
          <w:sz w:val="28"/>
          <w:szCs w:val="28"/>
        </w:rPr>
      </w:pPr>
    </w:p>
    <w:p w14:paraId="53D0F707" w14:textId="12A1A249" w:rsidR="007A10D4" w:rsidRDefault="007A10D4" w:rsidP="007A10D4">
      <w:pPr>
        <w:spacing w:after="0" w:line="240" w:lineRule="auto"/>
        <w:ind w:firstLine="708"/>
        <w:jc w:val="both"/>
        <w:rPr>
          <w:rFonts w:ascii="Times New Roman" w:hAnsi="Times New Roman" w:cs="Times New Roman"/>
          <w:sz w:val="28"/>
          <w:szCs w:val="28"/>
        </w:rPr>
      </w:pPr>
    </w:p>
    <w:p w14:paraId="5DDB7CB8" w14:textId="484C9382" w:rsidR="007A10D4" w:rsidRDefault="007A10D4" w:rsidP="007A10D4">
      <w:pPr>
        <w:spacing w:after="0" w:line="240" w:lineRule="auto"/>
        <w:ind w:firstLine="708"/>
        <w:jc w:val="both"/>
        <w:rPr>
          <w:rFonts w:ascii="Times New Roman" w:hAnsi="Times New Roman" w:cs="Times New Roman"/>
          <w:sz w:val="28"/>
          <w:szCs w:val="28"/>
        </w:rPr>
      </w:pPr>
    </w:p>
    <w:p w14:paraId="3CC3B4F3" w14:textId="3B019622" w:rsidR="007A10D4" w:rsidRDefault="007A10D4" w:rsidP="007A10D4">
      <w:pPr>
        <w:spacing w:after="0" w:line="240" w:lineRule="auto"/>
        <w:ind w:firstLine="708"/>
        <w:jc w:val="both"/>
        <w:rPr>
          <w:rFonts w:ascii="Times New Roman" w:hAnsi="Times New Roman" w:cs="Times New Roman"/>
          <w:sz w:val="28"/>
          <w:szCs w:val="28"/>
        </w:rPr>
      </w:pPr>
    </w:p>
    <w:p w14:paraId="46E9779C" w14:textId="059E6CAC" w:rsidR="007A10D4" w:rsidRDefault="007A10D4" w:rsidP="007A10D4">
      <w:pPr>
        <w:spacing w:after="0" w:line="240" w:lineRule="auto"/>
        <w:ind w:firstLine="708"/>
        <w:jc w:val="both"/>
        <w:rPr>
          <w:rFonts w:ascii="Times New Roman" w:hAnsi="Times New Roman" w:cs="Times New Roman"/>
          <w:sz w:val="28"/>
          <w:szCs w:val="28"/>
        </w:rPr>
      </w:pPr>
    </w:p>
    <w:p w14:paraId="29BBC386" w14:textId="2348B8A2" w:rsidR="007A10D4" w:rsidRDefault="007A10D4" w:rsidP="007A10D4">
      <w:pPr>
        <w:spacing w:after="0" w:line="240" w:lineRule="auto"/>
        <w:ind w:firstLine="708"/>
        <w:jc w:val="both"/>
        <w:rPr>
          <w:rFonts w:ascii="Times New Roman" w:hAnsi="Times New Roman" w:cs="Times New Roman"/>
          <w:sz w:val="28"/>
          <w:szCs w:val="28"/>
        </w:rPr>
      </w:pPr>
    </w:p>
    <w:p w14:paraId="37DFE73C" w14:textId="23B6AE1C" w:rsidR="007A10D4" w:rsidRDefault="007A10D4" w:rsidP="007A10D4">
      <w:pPr>
        <w:spacing w:after="0" w:line="240" w:lineRule="auto"/>
        <w:ind w:firstLine="708"/>
        <w:jc w:val="both"/>
        <w:rPr>
          <w:rFonts w:ascii="Times New Roman" w:hAnsi="Times New Roman" w:cs="Times New Roman"/>
          <w:sz w:val="28"/>
          <w:szCs w:val="28"/>
        </w:rPr>
      </w:pPr>
    </w:p>
    <w:p w14:paraId="32421C53" w14:textId="2D455FD0" w:rsidR="007A10D4" w:rsidRDefault="007A10D4" w:rsidP="007A10D4">
      <w:pPr>
        <w:spacing w:after="0" w:line="240" w:lineRule="auto"/>
        <w:ind w:firstLine="708"/>
        <w:jc w:val="both"/>
        <w:rPr>
          <w:rFonts w:ascii="Times New Roman" w:hAnsi="Times New Roman" w:cs="Times New Roman"/>
          <w:sz w:val="28"/>
          <w:szCs w:val="28"/>
        </w:rPr>
      </w:pPr>
    </w:p>
    <w:p w14:paraId="59798939" w14:textId="77777777" w:rsidR="007A10D4" w:rsidRPr="007A10D4" w:rsidRDefault="007A10D4" w:rsidP="007A10D4">
      <w:pPr>
        <w:spacing w:after="0" w:line="240" w:lineRule="auto"/>
        <w:ind w:firstLine="708"/>
        <w:jc w:val="both"/>
        <w:rPr>
          <w:rFonts w:ascii="Times New Roman" w:hAnsi="Times New Roman" w:cs="Times New Roman"/>
          <w:sz w:val="28"/>
          <w:szCs w:val="28"/>
        </w:rPr>
      </w:pPr>
    </w:p>
    <w:p w14:paraId="1866760A" w14:textId="77777777" w:rsidR="00D965DA" w:rsidRDefault="00D965DA" w:rsidP="007A10D4">
      <w:pPr>
        <w:spacing w:after="0" w:line="240" w:lineRule="auto"/>
        <w:ind w:firstLine="708"/>
        <w:jc w:val="both"/>
        <w:rPr>
          <w:rFonts w:ascii="Times New Roman" w:hAnsi="Times New Roman" w:cs="Times New Roman"/>
          <w:sz w:val="28"/>
          <w:szCs w:val="28"/>
        </w:rPr>
      </w:pPr>
    </w:p>
    <w:p w14:paraId="5BE11E9B" w14:textId="59282DB4" w:rsidR="00D965DA" w:rsidRPr="00D965DA" w:rsidRDefault="00D965DA" w:rsidP="00D965DA">
      <w:pPr>
        <w:spacing w:after="0" w:line="240" w:lineRule="auto"/>
        <w:ind w:firstLine="708"/>
        <w:jc w:val="center"/>
        <w:rPr>
          <w:rFonts w:ascii="Times New Roman" w:hAnsi="Times New Roman" w:cs="Times New Roman"/>
          <w:b/>
          <w:sz w:val="28"/>
          <w:szCs w:val="28"/>
        </w:rPr>
      </w:pPr>
      <w:r w:rsidRPr="007A10D4">
        <w:rPr>
          <w:rFonts w:ascii="Times New Roman" w:hAnsi="Times New Roman" w:cs="Times New Roman"/>
          <w:b/>
          <w:sz w:val="28"/>
          <w:szCs w:val="28"/>
        </w:rPr>
        <w:lastRenderedPageBreak/>
        <w:t>ИНФОРМАЦИОННЫЙ МАТЕРИАЛ</w:t>
      </w:r>
    </w:p>
    <w:p w14:paraId="26BA5C40" w14:textId="762584D9" w:rsidR="007A10D4" w:rsidRPr="007A10D4" w:rsidRDefault="007A10D4" w:rsidP="00D965DA">
      <w:pPr>
        <w:spacing w:after="0" w:line="240" w:lineRule="auto"/>
        <w:ind w:firstLine="708"/>
        <w:jc w:val="center"/>
        <w:rPr>
          <w:rFonts w:ascii="Times New Roman" w:hAnsi="Times New Roman" w:cs="Times New Roman"/>
          <w:sz w:val="28"/>
          <w:szCs w:val="28"/>
        </w:rPr>
      </w:pPr>
    </w:p>
    <w:p w14:paraId="633324FE" w14:textId="358F3716" w:rsidR="00D965DA" w:rsidRPr="00D965DA" w:rsidRDefault="00D965DA" w:rsidP="00D965DA">
      <w:pPr>
        <w:spacing w:after="0" w:line="240" w:lineRule="auto"/>
        <w:ind w:firstLine="708"/>
        <w:jc w:val="both"/>
        <w:rPr>
          <w:rFonts w:ascii="Times New Roman" w:hAnsi="Times New Roman" w:cs="Times New Roman"/>
          <w:bCs/>
          <w:sz w:val="28"/>
          <w:szCs w:val="28"/>
        </w:rPr>
      </w:pPr>
      <w:r w:rsidRPr="00D965DA">
        <w:rPr>
          <w:rFonts w:ascii="Times New Roman" w:hAnsi="Times New Roman" w:cs="Times New Roman"/>
          <w:bCs/>
          <w:sz w:val="28"/>
          <w:szCs w:val="28"/>
        </w:rPr>
        <w:t>О введении запрета на работу на определенных должностях лицам, которые имеют неснятую или непогашенную судимость, либо подвергались уголовному преследованию за совершение ряда преступлений</w:t>
      </w:r>
      <w:r w:rsidRPr="00D965DA">
        <w:rPr>
          <w:rFonts w:ascii="Times New Roman" w:hAnsi="Times New Roman" w:cs="Times New Roman"/>
          <w:bCs/>
          <w:sz w:val="28"/>
          <w:szCs w:val="28"/>
        </w:rPr>
        <w:t>.</w:t>
      </w:r>
    </w:p>
    <w:p w14:paraId="3C1F1C6E"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Федеральным законом от 11.06.2022 № 155-ФЗ внесены изменения в Трудовой кодекс Российской Федерации, в соответствии с которыми введен запрет на работу на определенных должностях лицам, которые имеют неснятую или непогашенную судимость, либо подвергались уголовному преследованию за совершение ряда преступлений.</w:t>
      </w:r>
    </w:p>
    <w:p w14:paraId="109287DF"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Работник,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до 1 сентября 2023 г. обязан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60733CAB"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Наряду со справкой работник, не являющийся гражданином Российской Федерации и имеющий гражданство другого государства - члена Евразийского экономического союза,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до 1 сентября 2023 г. обязан представить работодателю документ о наличии (отсутствии) судимости за совершение преступлений, указанных в пункте 2 части первой и пункте 2 части второй статьи 328.1 Трудового кодекса Российской Федерации,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14:paraId="3FEB50FA"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Трудовой договор с работником, не представившим работодателю соответствующую справку, подлежит прекращению по основанию, предусмотренному пунктом 13 части первой статьи 83 Трудового кодекса Российской Федерации.</w:t>
      </w:r>
    </w:p>
    <w:p w14:paraId="2A8E907A" w14:textId="3A495E87" w:rsidR="007A10D4" w:rsidRDefault="007A10D4" w:rsidP="007A10D4">
      <w:pPr>
        <w:spacing w:after="0" w:line="240" w:lineRule="auto"/>
        <w:ind w:firstLine="708"/>
        <w:jc w:val="both"/>
        <w:rPr>
          <w:rFonts w:ascii="Times New Roman" w:hAnsi="Times New Roman" w:cs="Times New Roman"/>
          <w:sz w:val="28"/>
          <w:szCs w:val="28"/>
        </w:rPr>
      </w:pPr>
    </w:p>
    <w:p w14:paraId="2BBC4274" w14:textId="704E14B5" w:rsidR="007A10D4" w:rsidRDefault="007A10D4" w:rsidP="007A10D4">
      <w:pPr>
        <w:spacing w:after="0" w:line="240" w:lineRule="auto"/>
        <w:ind w:firstLine="708"/>
        <w:jc w:val="both"/>
        <w:rPr>
          <w:rFonts w:ascii="Times New Roman" w:hAnsi="Times New Roman" w:cs="Times New Roman"/>
          <w:sz w:val="28"/>
          <w:szCs w:val="28"/>
        </w:rPr>
      </w:pPr>
    </w:p>
    <w:p w14:paraId="7E7D6946" w14:textId="77777777" w:rsidR="007A10D4" w:rsidRDefault="007A10D4" w:rsidP="007A10D4">
      <w:pPr>
        <w:spacing w:after="0" w:line="240" w:lineRule="auto"/>
        <w:ind w:firstLine="708"/>
        <w:jc w:val="both"/>
        <w:rPr>
          <w:rFonts w:ascii="Times New Roman" w:hAnsi="Times New Roman" w:cs="Times New Roman"/>
          <w:sz w:val="28"/>
          <w:szCs w:val="28"/>
        </w:rPr>
      </w:pPr>
    </w:p>
    <w:p w14:paraId="091B6C43" w14:textId="77777777" w:rsidR="007A10D4" w:rsidRPr="007A10D4" w:rsidRDefault="007A10D4" w:rsidP="007A10D4">
      <w:pPr>
        <w:spacing w:after="0" w:line="240" w:lineRule="auto"/>
        <w:ind w:firstLine="708"/>
        <w:jc w:val="both"/>
        <w:rPr>
          <w:rFonts w:ascii="Times New Roman" w:hAnsi="Times New Roman" w:cs="Times New Roman"/>
          <w:sz w:val="28"/>
          <w:szCs w:val="28"/>
        </w:rPr>
      </w:pPr>
    </w:p>
    <w:p w14:paraId="611E0ABA" w14:textId="77777777" w:rsidR="007A10D4" w:rsidRPr="007A10D4" w:rsidRDefault="007A10D4" w:rsidP="007A10D4">
      <w:pPr>
        <w:spacing w:after="0" w:line="240" w:lineRule="auto"/>
        <w:ind w:firstLine="708"/>
        <w:jc w:val="both"/>
        <w:rPr>
          <w:rFonts w:ascii="Times New Roman" w:hAnsi="Times New Roman" w:cs="Times New Roman"/>
          <w:sz w:val="28"/>
          <w:szCs w:val="28"/>
        </w:rPr>
      </w:pPr>
    </w:p>
    <w:p w14:paraId="1DBA3382" w14:textId="52411E5C" w:rsidR="007A10D4" w:rsidRDefault="007A10D4" w:rsidP="007A10D4">
      <w:pPr>
        <w:spacing w:after="0" w:line="240" w:lineRule="auto"/>
        <w:ind w:firstLine="708"/>
        <w:jc w:val="both"/>
        <w:rPr>
          <w:rFonts w:ascii="Times New Roman" w:hAnsi="Times New Roman" w:cs="Times New Roman"/>
          <w:sz w:val="28"/>
          <w:szCs w:val="28"/>
        </w:rPr>
      </w:pPr>
    </w:p>
    <w:p w14:paraId="1A83A657" w14:textId="77777777" w:rsidR="00D965DA" w:rsidRPr="00D965DA" w:rsidRDefault="00D965DA" w:rsidP="00D965DA">
      <w:pPr>
        <w:spacing w:after="0" w:line="240" w:lineRule="auto"/>
        <w:ind w:firstLine="708"/>
        <w:jc w:val="center"/>
        <w:rPr>
          <w:rFonts w:ascii="Times New Roman" w:hAnsi="Times New Roman" w:cs="Times New Roman"/>
          <w:b/>
          <w:sz w:val="28"/>
          <w:szCs w:val="28"/>
        </w:rPr>
      </w:pPr>
      <w:r w:rsidRPr="00D965DA">
        <w:rPr>
          <w:rFonts w:ascii="Times New Roman" w:hAnsi="Times New Roman" w:cs="Times New Roman"/>
          <w:b/>
          <w:sz w:val="28"/>
          <w:szCs w:val="28"/>
        </w:rPr>
        <w:lastRenderedPageBreak/>
        <w:t>ИНФОРМАЦИОННЫЙ МАТЕРИАЛ</w:t>
      </w:r>
    </w:p>
    <w:p w14:paraId="27368152" w14:textId="77777777" w:rsidR="00D965DA" w:rsidRDefault="00D965DA" w:rsidP="007A10D4">
      <w:pPr>
        <w:spacing w:after="0" w:line="240" w:lineRule="auto"/>
        <w:ind w:firstLine="708"/>
        <w:jc w:val="both"/>
        <w:rPr>
          <w:rFonts w:ascii="Times New Roman" w:hAnsi="Times New Roman" w:cs="Times New Roman"/>
          <w:sz w:val="28"/>
          <w:szCs w:val="28"/>
        </w:rPr>
      </w:pPr>
    </w:p>
    <w:p w14:paraId="68C791CA" w14:textId="64602224" w:rsidR="00D965DA" w:rsidRPr="00D965DA" w:rsidRDefault="00D965DA" w:rsidP="00D965DA">
      <w:pPr>
        <w:spacing w:after="0" w:line="240" w:lineRule="auto"/>
        <w:ind w:firstLine="708"/>
        <w:jc w:val="both"/>
        <w:rPr>
          <w:rFonts w:ascii="Times New Roman" w:hAnsi="Times New Roman" w:cs="Times New Roman"/>
          <w:bCs/>
          <w:sz w:val="28"/>
          <w:szCs w:val="28"/>
        </w:rPr>
      </w:pPr>
      <w:r w:rsidRPr="00D965DA">
        <w:rPr>
          <w:rFonts w:ascii="Times New Roman" w:hAnsi="Times New Roman" w:cs="Times New Roman"/>
          <w:bCs/>
          <w:sz w:val="28"/>
          <w:szCs w:val="28"/>
        </w:rPr>
        <w:t>Гражданский иск в уголовном процессе</w:t>
      </w:r>
      <w:r w:rsidRPr="00D965DA">
        <w:rPr>
          <w:rFonts w:ascii="Times New Roman" w:hAnsi="Times New Roman" w:cs="Times New Roman"/>
          <w:bCs/>
          <w:sz w:val="28"/>
          <w:szCs w:val="28"/>
        </w:rPr>
        <w:t>.</w:t>
      </w:r>
    </w:p>
    <w:p w14:paraId="4B30E1C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По общему правилу в соответствии с требованиями ч. 1 ст. 1064 Гражданского кодекса Российской Федерации вред, причиненный личности или имуществу гражданина, а также имуществу юридического лица подлежит возмещению в полном объеме лицом, причинившим вред.</w:t>
      </w:r>
    </w:p>
    <w:p w14:paraId="2D535322"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Понятие вреда в гражданском законодательстве включает в себя: материальный ущерб, который выражается в уменьшении имущества, его уничтожении или утрате, и моральный вред, который выражается в умалении нематериального блага - жизни, здоровья человека и т.д., то есть иными словами физические и нравственные страдания, причиненные в результате виновных действий (вред здоровью гражданина, смертью близкого лица и др.).</w:t>
      </w:r>
    </w:p>
    <w:p w14:paraId="70A91B23"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Очень часто вред причиняется непосредственно преступлением. Лицо, которому преступлением причинен материальный ущерб или моральный вред вправе предъявить гражданский иск к виновному в причинении вреда в рамках уголовного дела.</w:t>
      </w:r>
    </w:p>
    <w:p w14:paraId="2282FB1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В соответствии с требованиями ч. 3 ст. 44 Уголовно-процессуального кодекса Российской Федерации (далее – УПК РФ) гражданский иск может быть предъявлен к виновному после возбуждения дела до окончания судебного следствия, то есть на стадии предварительного следствия, а также при рассмотрении уголовного дела в суде первой инстанции на стадии судебного следствия.</w:t>
      </w:r>
    </w:p>
    <w:p w14:paraId="15E84282"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Гражданский иск в рамках уголовного дела предъявляется к лицу, причинившему вред, то есть к обвиняемому или подсудимому. При предъявлении иска в процессе рассмотрения дела суд выносит постановление о признании потерпевшего гражданским истцом, а подсудимого, виновного в причинении материального ущерба или морального вреда, - ответчиком. Если вред причинен действиями нескольких лиц, то исковые требования предъявляются ко всем виновным лицам.</w:t>
      </w:r>
    </w:p>
    <w:p w14:paraId="0A4C26D5"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Однако имеется исключение из данного правила. Если вред причинен несовершеннолетним подсудимым, то иск не обязательно предъявляется только к причинителю вреда, он может быть предъявлен к его законным представителям. Несовершеннолетние в возрасте от 14 до 18 лет за вред, причиненный их действиями, несут ответственность на общих основаниях.</w:t>
      </w:r>
    </w:p>
    <w:p w14:paraId="267A764C"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его родители, усыновители и попечители, если не докажут, что вред возник не по их вине.</w:t>
      </w:r>
    </w:p>
    <w:p w14:paraId="43190EEF"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 xml:space="preserve">Гражданским истцом в уголовном процессе может быть как гражданин, так и юридическое лицо, которым причинен вред преступлением. Истец вправе: поддерживать свой иск, предъявлять доказательства в подтверждение исковых требований, давать объяснения по иску, заявлять ходатайства, отводы, отказаться от иска, изменить исковые требования, участвовать в судебном разбирательстве, выступать в прениях для обоснования своего иска, </w:t>
      </w:r>
      <w:r w:rsidRPr="00D965DA">
        <w:rPr>
          <w:rFonts w:ascii="Times New Roman" w:hAnsi="Times New Roman" w:cs="Times New Roman"/>
          <w:sz w:val="28"/>
          <w:szCs w:val="28"/>
        </w:rPr>
        <w:lastRenderedPageBreak/>
        <w:t>знакомиться с протоколом судебного заседания, обжаловать приговор в части, касающейся гражданского иска и другие (ст. 44 УПК РФ).</w:t>
      </w:r>
    </w:p>
    <w:p w14:paraId="335ED20C"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Размер исковых требований определяется истцом самостоятельно с учетом причиненного ущерба. В гражданском иске могут одновременно содержаться требования как о возмещении материального ущерба, так и компенсации морального вреда, если преступлением причинены оба вида вреда.</w:t>
      </w:r>
    </w:p>
    <w:p w14:paraId="57ACED6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При возмещении материального ущерба, размер иска зависит от размера имущественного вреда. Он устанавливается заключением эксперта и документами о стоимости утраченного или поврежденного имущества.</w:t>
      </w:r>
    </w:p>
    <w:p w14:paraId="201D4AF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Размер компенсации морального вреда определяется истцом самостоятельно в зависимости от характера причиненных потерпевшему физических и нравственных страданий, а также степени вины причинителя вреда. Компенсация морального вреда осуществляется в денежной форме.</w:t>
      </w:r>
    </w:p>
    <w:p w14:paraId="1ED27DF7"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Иск, предъявленный в рамках уголовного дела, разрешается при вынесении обвинительного приговора. Принимая решение по гражданскому иску, суд руководствуется требованиями гражданского законодательства.</w:t>
      </w:r>
    </w:p>
    <w:p w14:paraId="193AA3EB" w14:textId="77777777" w:rsidR="007A10D4" w:rsidRPr="007A10D4" w:rsidRDefault="007A10D4" w:rsidP="007A10D4">
      <w:pPr>
        <w:spacing w:after="0" w:line="240" w:lineRule="auto"/>
        <w:ind w:firstLine="708"/>
        <w:jc w:val="both"/>
        <w:rPr>
          <w:rFonts w:ascii="Times New Roman" w:hAnsi="Times New Roman" w:cs="Times New Roman"/>
          <w:sz w:val="28"/>
          <w:szCs w:val="28"/>
        </w:rPr>
      </w:pPr>
    </w:p>
    <w:p w14:paraId="11E7BDE0" w14:textId="5105CE16" w:rsidR="007A10D4" w:rsidRDefault="007A10D4" w:rsidP="00FB5A15">
      <w:pPr>
        <w:spacing w:after="0" w:line="240" w:lineRule="auto"/>
        <w:ind w:firstLine="708"/>
        <w:jc w:val="both"/>
        <w:rPr>
          <w:rFonts w:ascii="Times New Roman" w:hAnsi="Times New Roman" w:cs="Times New Roman"/>
          <w:sz w:val="28"/>
          <w:szCs w:val="28"/>
        </w:rPr>
      </w:pPr>
    </w:p>
    <w:p w14:paraId="66C0154E" w14:textId="71FE4014" w:rsidR="00D965DA" w:rsidRDefault="00D965DA" w:rsidP="00FB5A15">
      <w:pPr>
        <w:spacing w:after="0" w:line="240" w:lineRule="auto"/>
        <w:ind w:firstLine="708"/>
        <w:jc w:val="both"/>
        <w:rPr>
          <w:rFonts w:ascii="Times New Roman" w:hAnsi="Times New Roman" w:cs="Times New Roman"/>
          <w:sz w:val="28"/>
          <w:szCs w:val="28"/>
        </w:rPr>
      </w:pPr>
    </w:p>
    <w:p w14:paraId="41ED2AF0" w14:textId="429513C7" w:rsidR="00D965DA" w:rsidRDefault="00D965DA" w:rsidP="00FB5A15">
      <w:pPr>
        <w:spacing w:after="0" w:line="240" w:lineRule="auto"/>
        <w:ind w:firstLine="708"/>
        <w:jc w:val="both"/>
        <w:rPr>
          <w:rFonts w:ascii="Times New Roman" w:hAnsi="Times New Roman" w:cs="Times New Roman"/>
          <w:sz w:val="28"/>
          <w:szCs w:val="28"/>
        </w:rPr>
      </w:pPr>
    </w:p>
    <w:p w14:paraId="6C2483EB" w14:textId="4FE5CB47" w:rsidR="00D965DA" w:rsidRDefault="00D965DA" w:rsidP="00FB5A15">
      <w:pPr>
        <w:spacing w:after="0" w:line="240" w:lineRule="auto"/>
        <w:ind w:firstLine="708"/>
        <w:jc w:val="both"/>
        <w:rPr>
          <w:rFonts w:ascii="Times New Roman" w:hAnsi="Times New Roman" w:cs="Times New Roman"/>
          <w:sz w:val="28"/>
          <w:szCs w:val="28"/>
        </w:rPr>
      </w:pPr>
    </w:p>
    <w:p w14:paraId="3DB434D7" w14:textId="455BF1F9" w:rsidR="00D965DA" w:rsidRDefault="00D965DA" w:rsidP="00FB5A15">
      <w:pPr>
        <w:spacing w:after="0" w:line="240" w:lineRule="auto"/>
        <w:ind w:firstLine="708"/>
        <w:jc w:val="both"/>
        <w:rPr>
          <w:rFonts w:ascii="Times New Roman" w:hAnsi="Times New Roman" w:cs="Times New Roman"/>
          <w:sz w:val="28"/>
          <w:szCs w:val="28"/>
        </w:rPr>
      </w:pPr>
    </w:p>
    <w:p w14:paraId="735EBD70" w14:textId="149665AE" w:rsidR="00D965DA" w:rsidRDefault="00D965DA" w:rsidP="00FB5A15">
      <w:pPr>
        <w:spacing w:after="0" w:line="240" w:lineRule="auto"/>
        <w:ind w:firstLine="708"/>
        <w:jc w:val="both"/>
        <w:rPr>
          <w:rFonts w:ascii="Times New Roman" w:hAnsi="Times New Roman" w:cs="Times New Roman"/>
          <w:sz w:val="28"/>
          <w:szCs w:val="28"/>
        </w:rPr>
      </w:pPr>
    </w:p>
    <w:p w14:paraId="68C77E94" w14:textId="484FE0B6" w:rsidR="00D965DA" w:rsidRDefault="00D965DA" w:rsidP="00FB5A15">
      <w:pPr>
        <w:spacing w:after="0" w:line="240" w:lineRule="auto"/>
        <w:ind w:firstLine="708"/>
        <w:jc w:val="both"/>
        <w:rPr>
          <w:rFonts w:ascii="Times New Roman" w:hAnsi="Times New Roman" w:cs="Times New Roman"/>
          <w:sz w:val="28"/>
          <w:szCs w:val="28"/>
        </w:rPr>
      </w:pPr>
    </w:p>
    <w:p w14:paraId="3B6C8401" w14:textId="4D10E4B1" w:rsidR="00D965DA" w:rsidRDefault="00D965DA" w:rsidP="00FB5A15">
      <w:pPr>
        <w:spacing w:after="0" w:line="240" w:lineRule="auto"/>
        <w:ind w:firstLine="708"/>
        <w:jc w:val="both"/>
        <w:rPr>
          <w:rFonts w:ascii="Times New Roman" w:hAnsi="Times New Roman" w:cs="Times New Roman"/>
          <w:sz w:val="28"/>
          <w:szCs w:val="28"/>
        </w:rPr>
      </w:pPr>
    </w:p>
    <w:p w14:paraId="1C223B56" w14:textId="684B0E55" w:rsidR="00D965DA" w:rsidRDefault="00D965DA" w:rsidP="00FB5A15">
      <w:pPr>
        <w:spacing w:after="0" w:line="240" w:lineRule="auto"/>
        <w:ind w:firstLine="708"/>
        <w:jc w:val="both"/>
        <w:rPr>
          <w:rFonts w:ascii="Times New Roman" w:hAnsi="Times New Roman" w:cs="Times New Roman"/>
          <w:sz w:val="28"/>
          <w:szCs w:val="28"/>
        </w:rPr>
      </w:pPr>
    </w:p>
    <w:p w14:paraId="2271C6A5" w14:textId="01DE73C6" w:rsidR="00D965DA" w:rsidRDefault="00D965DA" w:rsidP="00FB5A15">
      <w:pPr>
        <w:spacing w:after="0" w:line="240" w:lineRule="auto"/>
        <w:ind w:firstLine="708"/>
        <w:jc w:val="both"/>
        <w:rPr>
          <w:rFonts w:ascii="Times New Roman" w:hAnsi="Times New Roman" w:cs="Times New Roman"/>
          <w:sz w:val="28"/>
          <w:szCs w:val="28"/>
        </w:rPr>
      </w:pPr>
    </w:p>
    <w:p w14:paraId="4E0C1F83" w14:textId="4221C15B" w:rsidR="00D965DA" w:rsidRDefault="00D965DA" w:rsidP="00FB5A15">
      <w:pPr>
        <w:spacing w:after="0" w:line="240" w:lineRule="auto"/>
        <w:ind w:firstLine="708"/>
        <w:jc w:val="both"/>
        <w:rPr>
          <w:rFonts w:ascii="Times New Roman" w:hAnsi="Times New Roman" w:cs="Times New Roman"/>
          <w:sz w:val="28"/>
          <w:szCs w:val="28"/>
        </w:rPr>
      </w:pPr>
    </w:p>
    <w:p w14:paraId="24038598" w14:textId="3628E146" w:rsidR="00D965DA" w:rsidRDefault="00D965DA" w:rsidP="00FB5A15">
      <w:pPr>
        <w:spacing w:after="0" w:line="240" w:lineRule="auto"/>
        <w:ind w:firstLine="708"/>
        <w:jc w:val="both"/>
        <w:rPr>
          <w:rFonts w:ascii="Times New Roman" w:hAnsi="Times New Roman" w:cs="Times New Roman"/>
          <w:sz w:val="28"/>
          <w:szCs w:val="28"/>
        </w:rPr>
      </w:pPr>
    </w:p>
    <w:p w14:paraId="59571817" w14:textId="7D440624" w:rsidR="00D965DA" w:rsidRDefault="00D965DA" w:rsidP="00FB5A15">
      <w:pPr>
        <w:spacing w:after="0" w:line="240" w:lineRule="auto"/>
        <w:ind w:firstLine="708"/>
        <w:jc w:val="both"/>
        <w:rPr>
          <w:rFonts w:ascii="Times New Roman" w:hAnsi="Times New Roman" w:cs="Times New Roman"/>
          <w:sz w:val="28"/>
          <w:szCs w:val="28"/>
        </w:rPr>
      </w:pPr>
    </w:p>
    <w:p w14:paraId="35AC8079" w14:textId="35C9834A" w:rsidR="00D965DA" w:rsidRDefault="00D965DA" w:rsidP="00FB5A15">
      <w:pPr>
        <w:spacing w:after="0" w:line="240" w:lineRule="auto"/>
        <w:ind w:firstLine="708"/>
        <w:jc w:val="both"/>
        <w:rPr>
          <w:rFonts w:ascii="Times New Roman" w:hAnsi="Times New Roman" w:cs="Times New Roman"/>
          <w:sz w:val="28"/>
          <w:szCs w:val="28"/>
        </w:rPr>
      </w:pPr>
    </w:p>
    <w:p w14:paraId="0EBE85DA" w14:textId="3E21B91D" w:rsidR="00D965DA" w:rsidRDefault="00D965DA" w:rsidP="00FB5A15">
      <w:pPr>
        <w:spacing w:after="0" w:line="240" w:lineRule="auto"/>
        <w:ind w:firstLine="708"/>
        <w:jc w:val="both"/>
        <w:rPr>
          <w:rFonts w:ascii="Times New Roman" w:hAnsi="Times New Roman" w:cs="Times New Roman"/>
          <w:sz w:val="28"/>
          <w:szCs w:val="28"/>
        </w:rPr>
      </w:pPr>
    </w:p>
    <w:p w14:paraId="2EC75ADD" w14:textId="30F59525" w:rsidR="00D965DA" w:rsidRDefault="00D965DA" w:rsidP="00FB5A15">
      <w:pPr>
        <w:spacing w:after="0" w:line="240" w:lineRule="auto"/>
        <w:ind w:firstLine="708"/>
        <w:jc w:val="both"/>
        <w:rPr>
          <w:rFonts w:ascii="Times New Roman" w:hAnsi="Times New Roman" w:cs="Times New Roman"/>
          <w:sz w:val="28"/>
          <w:szCs w:val="28"/>
        </w:rPr>
      </w:pPr>
    </w:p>
    <w:p w14:paraId="58678382" w14:textId="162CEE9E" w:rsidR="00D965DA" w:rsidRDefault="00D965DA" w:rsidP="00FB5A15">
      <w:pPr>
        <w:spacing w:after="0" w:line="240" w:lineRule="auto"/>
        <w:ind w:firstLine="708"/>
        <w:jc w:val="both"/>
        <w:rPr>
          <w:rFonts w:ascii="Times New Roman" w:hAnsi="Times New Roman" w:cs="Times New Roman"/>
          <w:sz w:val="28"/>
          <w:szCs w:val="28"/>
        </w:rPr>
      </w:pPr>
    </w:p>
    <w:p w14:paraId="54CAD573" w14:textId="046B8382" w:rsidR="00D965DA" w:rsidRDefault="00D965DA" w:rsidP="00FB5A15">
      <w:pPr>
        <w:spacing w:after="0" w:line="240" w:lineRule="auto"/>
        <w:ind w:firstLine="708"/>
        <w:jc w:val="both"/>
        <w:rPr>
          <w:rFonts w:ascii="Times New Roman" w:hAnsi="Times New Roman" w:cs="Times New Roman"/>
          <w:sz w:val="28"/>
          <w:szCs w:val="28"/>
        </w:rPr>
      </w:pPr>
    </w:p>
    <w:p w14:paraId="2BA0C6D4" w14:textId="51F87A1F" w:rsidR="00D965DA" w:rsidRDefault="00D965DA" w:rsidP="00FB5A15">
      <w:pPr>
        <w:spacing w:after="0" w:line="240" w:lineRule="auto"/>
        <w:ind w:firstLine="708"/>
        <w:jc w:val="both"/>
        <w:rPr>
          <w:rFonts w:ascii="Times New Roman" w:hAnsi="Times New Roman" w:cs="Times New Roman"/>
          <w:sz w:val="28"/>
          <w:szCs w:val="28"/>
        </w:rPr>
      </w:pPr>
    </w:p>
    <w:p w14:paraId="4471DF90" w14:textId="5F9A6B28" w:rsidR="00D965DA" w:rsidRDefault="00D965DA" w:rsidP="00FB5A15">
      <w:pPr>
        <w:spacing w:after="0" w:line="240" w:lineRule="auto"/>
        <w:ind w:firstLine="708"/>
        <w:jc w:val="both"/>
        <w:rPr>
          <w:rFonts w:ascii="Times New Roman" w:hAnsi="Times New Roman" w:cs="Times New Roman"/>
          <w:sz w:val="28"/>
          <w:szCs w:val="28"/>
        </w:rPr>
      </w:pPr>
    </w:p>
    <w:p w14:paraId="420DC130" w14:textId="24B9183E" w:rsidR="00D965DA" w:rsidRDefault="00D965DA" w:rsidP="00FB5A15">
      <w:pPr>
        <w:spacing w:after="0" w:line="240" w:lineRule="auto"/>
        <w:ind w:firstLine="708"/>
        <w:jc w:val="both"/>
        <w:rPr>
          <w:rFonts w:ascii="Times New Roman" w:hAnsi="Times New Roman" w:cs="Times New Roman"/>
          <w:sz w:val="28"/>
          <w:szCs w:val="28"/>
        </w:rPr>
      </w:pPr>
    </w:p>
    <w:p w14:paraId="6BE3D923" w14:textId="1F0E1305" w:rsidR="00D965DA" w:rsidRDefault="00D965DA" w:rsidP="00FB5A15">
      <w:pPr>
        <w:spacing w:after="0" w:line="240" w:lineRule="auto"/>
        <w:ind w:firstLine="708"/>
        <w:jc w:val="both"/>
        <w:rPr>
          <w:rFonts w:ascii="Times New Roman" w:hAnsi="Times New Roman" w:cs="Times New Roman"/>
          <w:sz w:val="28"/>
          <w:szCs w:val="28"/>
        </w:rPr>
      </w:pPr>
    </w:p>
    <w:p w14:paraId="79FC71AB" w14:textId="64A19891" w:rsidR="00D965DA" w:rsidRDefault="00D965DA" w:rsidP="00FB5A15">
      <w:pPr>
        <w:spacing w:after="0" w:line="240" w:lineRule="auto"/>
        <w:ind w:firstLine="708"/>
        <w:jc w:val="both"/>
        <w:rPr>
          <w:rFonts w:ascii="Times New Roman" w:hAnsi="Times New Roman" w:cs="Times New Roman"/>
          <w:sz w:val="28"/>
          <w:szCs w:val="28"/>
        </w:rPr>
      </w:pPr>
    </w:p>
    <w:p w14:paraId="2666DECD" w14:textId="537E1612" w:rsidR="00D965DA" w:rsidRDefault="00D965DA" w:rsidP="00FB5A15">
      <w:pPr>
        <w:spacing w:after="0" w:line="240" w:lineRule="auto"/>
        <w:ind w:firstLine="708"/>
        <w:jc w:val="both"/>
        <w:rPr>
          <w:rFonts w:ascii="Times New Roman" w:hAnsi="Times New Roman" w:cs="Times New Roman"/>
          <w:sz w:val="28"/>
          <w:szCs w:val="28"/>
        </w:rPr>
      </w:pPr>
    </w:p>
    <w:p w14:paraId="272181D7" w14:textId="4B7ECBA7" w:rsidR="00D965DA" w:rsidRDefault="00D965DA" w:rsidP="00FB5A15">
      <w:pPr>
        <w:spacing w:after="0" w:line="240" w:lineRule="auto"/>
        <w:ind w:firstLine="708"/>
        <w:jc w:val="both"/>
        <w:rPr>
          <w:rFonts w:ascii="Times New Roman" w:hAnsi="Times New Roman" w:cs="Times New Roman"/>
          <w:sz w:val="28"/>
          <w:szCs w:val="28"/>
        </w:rPr>
      </w:pPr>
    </w:p>
    <w:p w14:paraId="5A57A87F" w14:textId="6FE80060" w:rsidR="00D965DA" w:rsidRDefault="00D965DA" w:rsidP="00FB5A15">
      <w:pPr>
        <w:spacing w:after="0" w:line="240" w:lineRule="auto"/>
        <w:ind w:firstLine="708"/>
        <w:jc w:val="both"/>
        <w:rPr>
          <w:rFonts w:ascii="Times New Roman" w:hAnsi="Times New Roman" w:cs="Times New Roman"/>
          <w:sz w:val="28"/>
          <w:szCs w:val="28"/>
        </w:rPr>
      </w:pPr>
    </w:p>
    <w:p w14:paraId="326366D3" w14:textId="2A6C818C" w:rsidR="00D965DA" w:rsidRDefault="00D965DA" w:rsidP="00FB5A15">
      <w:pPr>
        <w:spacing w:after="0" w:line="240" w:lineRule="auto"/>
        <w:ind w:firstLine="708"/>
        <w:jc w:val="both"/>
        <w:rPr>
          <w:rFonts w:ascii="Times New Roman" w:hAnsi="Times New Roman" w:cs="Times New Roman"/>
          <w:sz w:val="28"/>
          <w:szCs w:val="28"/>
        </w:rPr>
      </w:pPr>
    </w:p>
    <w:p w14:paraId="3A9B36D9" w14:textId="77777777" w:rsidR="00D965DA" w:rsidRPr="00D965DA" w:rsidRDefault="00D965DA" w:rsidP="00D965DA">
      <w:pPr>
        <w:spacing w:after="0" w:line="240" w:lineRule="auto"/>
        <w:ind w:firstLine="708"/>
        <w:jc w:val="center"/>
        <w:rPr>
          <w:rFonts w:ascii="Times New Roman" w:hAnsi="Times New Roman" w:cs="Times New Roman"/>
          <w:b/>
          <w:sz w:val="28"/>
          <w:szCs w:val="28"/>
        </w:rPr>
      </w:pPr>
      <w:r w:rsidRPr="00D965DA">
        <w:rPr>
          <w:rFonts w:ascii="Times New Roman" w:hAnsi="Times New Roman" w:cs="Times New Roman"/>
          <w:b/>
          <w:sz w:val="28"/>
          <w:szCs w:val="28"/>
        </w:rPr>
        <w:lastRenderedPageBreak/>
        <w:t>ИНФОРМАЦИОННЫЙ МАТЕРИАЛ</w:t>
      </w:r>
    </w:p>
    <w:p w14:paraId="1FB2A9FC" w14:textId="242FDF06" w:rsidR="00D965DA" w:rsidRDefault="00D965DA" w:rsidP="00FB5A15">
      <w:pPr>
        <w:spacing w:after="0" w:line="240" w:lineRule="auto"/>
        <w:ind w:firstLine="708"/>
        <w:jc w:val="both"/>
        <w:rPr>
          <w:rFonts w:ascii="Times New Roman" w:hAnsi="Times New Roman" w:cs="Times New Roman"/>
          <w:sz w:val="28"/>
          <w:szCs w:val="28"/>
        </w:rPr>
      </w:pPr>
    </w:p>
    <w:p w14:paraId="18DE4224" w14:textId="61411857" w:rsidR="00D965DA" w:rsidRPr="00D965DA" w:rsidRDefault="00D965DA" w:rsidP="00D965DA">
      <w:pPr>
        <w:spacing w:after="0" w:line="240" w:lineRule="auto"/>
        <w:ind w:firstLine="708"/>
        <w:jc w:val="both"/>
        <w:rPr>
          <w:rFonts w:ascii="Times New Roman" w:hAnsi="Times New Roman" w:cs="Times New Roman"/>
          <w:bCs/>
          <w:sz w:val="28"/>
          <w:szCs w:val="28"/>
        </w:rPr>
      </w:pPr>
      <w:r w:rsidRPr="00D965DA">
        <w:rPr>
          <w:rFonts w:ascii="Times New Roman" w:hAnsi="Times New Roman" w:cs="Times New Roman"/>
          <w:bCs/>
          <w:sz w:val="28"/>
          <w:szCs w:val="28"/>
        </w:rPr>
        <w:t>Уголовная ответственность за содействие терроризму</w:t>
      </w:r>
      <w:r>
        <w:rPr>
          <w:rFonts w:ascii="Times New Roman" w:hAnsi="Times New Roman" w:cs="Times New Roman"/>
          <w:bCs/>
          <w:sz w:val="28"/>
          <w:szCs w:val="28"/>
        </w:rPr>
        <w:t>.</w:t>
      </w:r>
    </w:p>
    <w:p w14:paraId="219C164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За вовлечение лица в террористическую деятельность, в том числе с использованием служебного положения, предусмотрена уголовная ответственность по ч. 1, ч. 1.1 и ч. 2 ст. 205.1 Уголовного кодекса Российской Федерации (далее – УК РФ) в виде лишения свободы на срок от пяти до двадцати лет или пожизненного лишения свободы. К уголовной ответственности привлекается вменяемое лицо, достигшее к моменту совершения преступления 16 лет.</w:t>
      </w:r>
    </w:p>
    <w:p w14:paraId="7C105CCA"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Вовлечение заключается в склонении, вербовке или ином привлечении лица к совершению хотя бы одного из преступлений, указанных в диспозиции статьи рассматриваемого состава преступления, таких как захват заложников, террористический акт, призывы к осуществлению террористической деятельности, создание вооруженного формирования и участие в нем, незаконный оборот взрывчатых веществ и взрывных устройств, насильственный захват или удержание власти, вооруженный мятеж и иных.</w:t>
      </w:r>
    </w:p>
    <w:p w14:paraId="1AC4A2E7"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Если лицо предпринимает активные действия по возбуждению у склоняемого лица желания и решимости совершить хотя бы одно из перечисленных преступлений, в том числе с использованием информационно-телекоммуникационных сетей, такие действия будут квалифицированы как один из способов совершения преступления путем склонения. Это могут быть уговоры, призывы, подкуп, обман, угроза, принуждение, психическое и физическое воздействие.</w:t>
      </w:r>
    </w:p>
    <w:p w14:paraId="04AA3297"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В отличие от склонения вербовка носит систематический характер и направлена на поиск соучастников для совершения вышеуказанных преступлений, а также на формирование преступной группы, организации и расширение их численного состава.</w:t>
      </w:r>
    </w:p>
    <w:p w14:paraId="106386F4"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Когда вовлечение не имеет четких характеристик, как склонение и вербовка, речь идет об иных действиях по приобщению лица к террористической деятельности, совершаемых путем идеологической обработки, такой как воспитание молодежи с привитием им навыков, определяющих содействие террористам и подражание им, а также воздействия на родственников и родных в этих же целях.</w:t>
      </w:r>
    </w:p>
    <w:p w14:paraId="553CE5A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Уголовной ответственности в соответствии с рассматриваемой нормой УК РФ подлежит также лицо, которое, вовлекая иное лицо либо группу лиц в террористическую либо иную противоправную деятельность, использует свое влияние и авторитет в силу занимаемой должности как своего рода механизм воздействия на склоняемое лицо либо группу лиц, тем самым умышленно использует свои служебные полномочия.</w:t>
      </w:r>
    </w:p>
    <w:p w14:paraId="1C44100A"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Если лицо, совершившее указанные преступления, своевременно сообщило о содеянном органам власти или иным образом способствовало предотвращению либо пресечению преступления, то оно освобождается от уголовной ответственности.</w:t>
      </w:r>
    </w:p>
    <w:p w14:paraId="2ABE267F" w14:textId="77777777" w:rsidR="00D965DA" w:rsidRDefault="00D965DA" w:rsidP="00D965DA">
      <w:pPr>
        <w:spacing w:after="0" w:line="240" w:lineRule="auto"/>
        <w:jc w:val="both"/>
        <w:rPr>
          <w:rFonts w:ascii="Times New Roman" w:hAnsi="Times New Roman" w:cs="Times New Roman"/>
          <w:b/>
          <w:bCs/>
          <w:sz w:val="28"/>
          <w:szCs w:val="28"/>
        </w:rPr>
      </w:pPr>
    </w:p>
    <w:p w14:paraId="199CC7A7" w14:textId="0C95D764" w:rsidR="00D965DA" w:rsidRDefault="00D965DA" w:rsidP="00D965DA">
      <w:pPr>
        <w:spacing w:after="0" w:line="240" w:lineRule="auto"/>
        <w:ind w:firstLine="708"/>
        <w:jc w:val="center"/>
        <w:rPr>
          <w:rFonts w:ascii="Times New Roman" w:hAnsi="Times New Roman" w:cs="Times New Roman"/>
          <w:b/>
          <w:bCs/>
          <w:sz w:val="28"/>
          <w:szCs w:val="28"/>
        </w:rPr>
      </w:pPr>
      <w:r w:rsidRPr="00D965DA">
        <w:rPr>
          <w:rFonts w:ascii="Times New Roman" w:hAnsi="Times New Roman" w:cs="Times New Roman"/>
          <w:b/>
          <w:bCs/>
          <w:sz w:val="28"/>
          <w:szCs w:val="28"/>
        </w:rPr>
        <w:lastRenderedPageBreak/>
        <w:t>ИНФОРМАЦИОННЫЙ МАТЕРИАЛ</w:t>
      </w:r>
    </w:p>
    <w:p w14:paraId="6B74D824" w14:textId="77777777" w:rsidR="00D965DA" w:rsidRDefault="00D965DA" w:rsidP="00D965DA">
      <w:pPr>
        <w:spacing w:after="0" w:line="240" w:lineRule="auto"/>
        <w:ind w:firstLine="708"/>
        <w:jc w:val="both"/>
        <w:rPr>
          <w:rFonts w:ascii="Times New Roman" w:hAnsi="Times New Roman" w:cs="Times New Roman"/>
          <w:b/>
          <w:bCs/>
          <w:sz w:val="28"/>
          <w:szCs w:val="28"/>
        </w:rPr>
      </w:pPr>
    </w:p>
    <w:p w14:paraId="6A3656B4" w14:textId="16356628" w:rsidR="00D965DA" w:rsidRPr="00D965DA" w:rsidRDefault="00D965DA" w:rsidP="00D965DA">
      <w:pPr>
        <w:spacing w:after="0" w:line="240" w:lineRule="auto"/>
        <w:ind w:firstLine="708"/>
        <w:jc w:val="both"/>
        <w:rPr>
          <w:rFonts w:ascii="Times New Roman" w:hAnsi="Times New Roman" w:cs="Times New Roman"/>
          <w:bCs/>
          <w:sz w:val="28"/>
          <w:szCs w:val="28"/>
        </w:rPr>
      </w:pPr>
      <w:r w:rsidRPr="00D965DA">
        <w:rPr>
          <w:rFonts w:ascii="Times New Roman" w:hAnsi="Times New Roman" w:cs="Times New Roman"/>
          <w:bCs/>
          <w:sz w:val="28"/>
          <w:szCs w:val="28"/>
        </w:rPr>
        <w:t>Уголовная ответственность за публичные призывы к осуществлению террористической деятельности, публичное оправдание терроризма или пропаганду терроризма</w:t>
      </w:r>
      <w:r w:rsidRPr="00D965DA">
        <w:rPr>
          <w:rFonts w:ascii="Times New Roman" w:hAnsi="Times New Roman" w:cs="Times New Roman"/>
          <w:bCs/>
          <w:sz w:val="28"/>
          <w:szCs w:val="28"/>
        </w:rPr>
        <w:t>.</w:t>
      </w:r>
    </w:p>
    <w:p w14:paraId="41A91D12"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Статей 205.2 Уголовного кодекса Российской Федерации (далее – УК РФ) предусмотрена ответственность за публичные призывы к осуществлению террористической деятельности, публичное оправдание терроризма или пропаганду терроризма.</w:t>
      </w:r>
    </w:p>
    <w:p w14:paraId="0FCD01AD"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Под публичными призывами к осуществлению террористической деятельности понимается выраженные в любой форме обращения к другим лицам с целью побудить их к осуществлению террористической деятельности, то есть к совершению преступлений, предусмотренных статьями 205 - 206, 208, 211, 220, 221, 277, 278, 279, 360, 361 УК РФ (например, призывы к участию в деятельности террористических организаций и совершаемых ими преступлений, осуществлению содействия террористам путем оказания им финансовой и иной помощи, совершению насильственных действий в отношении сотрудников правоохранительных органов, органов власти, военнослужащих, уничтожению государственного имущества). Форма воздействия может быть различной: устная, письменная, в виде аудио- и видеозаписей, плакатов, транспарантов и т.д., но обязательно публичной, т.е. предполагаемую в призывах информацию должны слышать, видеть, читать, воспринимать какое-то количество людей (группа, толпа, неопределенный широкий круг лиц).</w:t>
      </w:r>
    </w:p>
    <w:p w14:paraId="46C5FDEC"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Публичные призывы к осуществлению террористической деятельности считаются оконченным преступлением с момента публичного провозглашения (распространения) хотя бы одного обращения независимо от того, удалось побудить других граждан к осуществлению террористической деятельности или нет.</w:t>
      </w:r>
    </w:p>
    <w:p w14:paraId="34AB29CA"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Согласно примечаниям к статье 205.2 УК РФ публичное оправдание терроризма выражается в публичном заявлении о признании идеологии и практики терроризма правильными, нуждающимися в поддержке (выражение согласия, одобрения, выступление в защиту терроризма, совершенных преступлений террористического характера, оправдания поведения лиц, их совершивших) и подражании (потребность в воспроизведении терроризма). При этом под идеологией и практикой терроризма понимается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иными формами противоправных, насильственных действий.</w:t>
      </w:r>
    </w:p>
    <w:p w14:paraId="256F092B"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Пропагандой терроризма признается деятельность по распространению материалов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14:paraId="2FBF87D8"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lastRenderedPageBreak/>
        <w:t>Такие действия могут выражаться как в прямой, так и в завуалированной форме, например, в песнях, стихотворениях, видеороликах, в которых с приведением различных доводов политического, социального, религиозного, национального характера идеологически обосновывается допустимость терроризма, а террористы представляются в образе положительных героев, заслуживающих поддержки.</w:t>
      </w:r>
    </w:p>
    <w:p w14:paraId="61CB3F69"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Публичное оправдание терроризма образует состав оконченного преступления с момента публичного выступления лица, в котором оно заявляет о признании идеологии и практики терроризма правильными и заслуживающими поддержки и подражания.</w:t>
      </w:r>
    </w:p>
    <w:p w14:paraId="4D4C8618"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За совершение данного преступления предусмотрено наказание в виде штрафа от 100 до 500 тысяч рублей либо в размере заработной платы или иного дохода осужденного за период до 3 лет, либо лишением свободы на срок от 2 до 5 лет.</w:t>
      </w:r>
    </w:p>
    <w:p w14:paraId="0BC13697" w14:textId="77777777" w:rsidR="00D965DA" w:rsidRPr="00D965DA" w:rsidRDefault="00D965DA" w:rsidP="00D965DA">
      <w:pPr>
        <w:spacing w:after="0" w:line="240" w:lineRule="auto"/>
        <w:ind w:firstLine="708"/>
        <w:jc w:val="both"/>
        <w:rPr>
          <w:rFonts w:ascii="Times New Roman" w:hAnsi="Times New Roman" w:cs="Times New Roman"/>
          <w:sz w:val="28"/>
          <w:szCs w:val="28"/>
        </w:rPr>
      </w:pPr>
      <w:r w:rsidRPr="00D965DA">
        <w:rPr>
          <w:rFonts w:ascii="Times New Roman" w:hAnsi="Times New Roman" w:cs="Times New Roman"/>
          <w:sz w:val="28"/>
          <w:szCs w:val="28"/>
        </w:rPr>
        <w:t>Если указанное преступление совершено с использованием средств массовой информации либо электронных или информационно-телекоммуникационных сетей, в том числе сети "Интернет", то оно наказывается штрафом в размере от 300 тысяч до 1 миллиона рублей или в размере заработной платы или иного дохода осужденного за период от 3 до 5 лет, либо лишением свободы на срок от 5 до 7 лет с лишением права занимать определенные должности или заниматься определенной деятельностью на срок до 5 лет.</w:t>
      </w:r>
    </w:p>
    <w:p w14:paraId="13DFBFD5" w14:textId="5F1B9F0E" w:rsidR="00D965DA" w:rsidRPr="00D965DA" w:rsidRDefault="00D965DA" w:rsidP="00D965DA">
      <w:pPr>
        <w:spacing w:after="0" w:line="240" w:lineRule="auto"/>
        <w:ind w:firstLine="708"/>
        <w:jc w:val="both"/>
        <w:rPr>
          <w:rFonts w:ascii="Times New Roman" w:hAnsi="Times New Roman" w:cs="Times New Roman"/>
          <w:vanish/>
          <w:sz w:val="28"/>
          <w:szCs w:val="28"/>
        </w:rPr>
      </w:pPr>
    </w:p>
    <w:p w14:paraId="654D82D1" w14:textId="7C94BB7C" w:rsidR="00D965DA" w:rsidRDefault="00D965DA" w:rsidP="00FB5A15">
      <w:pPr>
        <w:spacing w:after="0" w:line="240" w:lineRule="auto"/>
        <w:ind w:firstLine="708"/>
        <w:jc w:val="both"/>
        <w:rPr>
          <w:rFonts w:ascii="Times New Roman" w:hAnsi="Times New Roman" w:cs="Times New Roman"/>
          <w:sz w:val="28"/>
          <w:szCs w:val="28"/>
        </w:rPr>
      </w:pPr>
    </w:p>
    <w:p w14:paraId="70E97F27" w14:textId="48BFE5CA" w:rsidR="00D965DA" w:rsidRDefault="00D965DA" w:rsidP="00FB5A15">
      <w:pPr>
        <w:spacing w:after="0" w:line="240" w:lineRule="auto"/>
        <w:ind w:firstLine="708"/>
        <w:jc w:val="both"/>
        <w:rPr>
          <w:rFonts w:ascii="Times New Roman" w:hAnsi="Times New Roman" w:cs="Times New Roman"/>
          <w:sz w:val="28"/>
          <w:szCs w:val="28"/>
        </w:rPr>
      </w:pPr>
    </w:p>
    <w:p w14:paraId="04DF6282" w14:textId="08D2CCD4" w:rsidR="00D965DA" w:rsidRDefault="00D965DA" w:rsidP="00FB5A15">
      <w:pPr>
        <w:spacing w:after="0" w:line="240" w:lineRule="auto"/>
        <w:ind w:firstLine="708"/>
        <w:jc w:val="both"/>
        <w:rPr>
          <w:rFonts w:ascii="Times New Roman" w:hAnsi="Times New Roman" w:cs="Times New Roman"/>
          <w:sz w:val="28"/>
          <w:szCs w:val="28"/>
        </w:rPr>
      </w:pPr>
    </w:p>
    <w:p w14:paraId="1A088BF4" w14:textId="54EDC630" w:rsidR="00D965DA" w:rsidRDefault="00D965DA" w:rsidP="00FB5A15">
      <w:pPr>
        <w:spacing w:after="0" w:line="240" w:lineRule="auto"/>
        <w:ind w:firstLine="708"/>
        <w:jc w:val="both"/>
        <w:rPr>
          <w:rFonts w:ascii="Times New Roman" w:hAnsi="Times New Roman" w:cs="Times New Roman"/>
          <w:sz w:val="28"/>
          <w:szCs w:val="28"/>
        </w:rPr>
      </w:pPr>
    </w:p>
    <w:p w14:paraId="40D90245" w14:textId="6038DAF2" w:rsidR="00D965DA" w:rsidRDefault="00D965DA" w:rsidP="00FB5A15">
      <w:pPr>
        <w:spacing w:after="0" w:line="240" w:lineRule="auto"/>
        <w:ind w:firstLine="708"/>
        <w:jc w:val="both"/>
        <w:rPr>
          <w:rFonts w:ascii="Times New Roman" w:hAnsi="Times New Roman" w:cs="Times New Roman"/>
          <w:sz w:val="28"/>
          <w:szCs w:val="28"/>
        </w:rPr>
      </w:pPr>
    </w:p>
    <w:p w14:paraId="00345381" w14:textId="72742A51" w:rsidR="00D965DA" w:rsidRDefault="00D965DA" w:rsidP="00FB5A15">
      <w:pPr>
        <w:spacing w:after="0" w:line="240" w:lineRule="auto"/>
        <w:ind w:firstLine="708"/>
        <w:jc w:val="both"/>
        <w:rPr>
          <w:rFonts w:ascii="Times New Roman" w:hAnsi="Times New Roman" w:cs="Times New Roman"/>
          <w:sz w:val="28"/>
          <w:szCs w:val="28"/>
        </w:rPr>
      </w:pPr>
    </w:p>
    <w:p w14:paraId="6D8856F1" w14:textId="227C4AF9" w:rsidR="00D965DA" w:rsidRDefault="00D965DA" w:rsidP="00FB5A15">
      <w:pPr>
        <w:spacing w:after="0" w:line="240" w:lineRule="auto"/>
        <w:ind w:firstLine="708"/>
        <w:jc w:val="both"/>
        <w:rPr>
          <w:rFonts w:ascii="Times New Roman" w:hAnsi="Times New Roman" w:cs="Times New Roman"/>
          <w:sz w:val="28"/>
          <w:szCs w:val="28"/>
        </w:rPr>
      </w:pPr>
    </w:p>
    <w:p w14:paraId="1554E9D5" w14:textId="759B4CC5" w:rsidR="00D965DA" w:rsidRDefault="00D965DA" w:rsidP="00FB5A15">
      <w:pPr>
        <w:spacing w:after="0" w:line="240" w:lineRule="auto"/>
        <w:ind w:firstLine="708"/>
        <w:jc w:val="both"/>
        <w:rPr>
          <w:rFonts w:ascii="Times New Roman" w:hAnsi="Times New Roman" w:cs="Times New Roman"/>
          <w:sz w:val="28"/>
          <w:szCs w:val="28"/>
        </w:rPr>
      </w:pPr>
    </w:p>
    <w:p w14:paraId="61DD0AD7" w14:textId="77F5BBE2" w:rsidR="00D965DA" w:rsidRDefault="00D965DA" w:rsidP="00FB5A15">
      <w:pPr>
        <w:spacing w:after="0" w:line="240" w:lineRule="auto"/>
        <w:ind w:firstLine="708"/>
        <w:jc w:val="both"/>
        <w:rPr>
          <w:rFonts w:ascii="Times New Roman" w:hAnsi="Times New Roman" w:cs="Times New Roman"/>
          <w:sz w:val="28"/>
          <w:szCs w:val="28"/>
        </w:rPr>
      </w:pPr>
    </w:p>
    <w:p w14:paraId="2935CEE1" w14:textId="104E584C" w:rsidR="00D965DA" w:rsidRDefault="00D965DA" w:rsidP="00FB5A15">
      <w:pPr>
        <w:spacing w:after="0" w:line="240" w:lineRule="auto"/>
        <w:ind w:firstLine="708"/>
        <w:jc w:val="both"/>
        <w:rPr>
          <w:rFonts w:ascii="Times New Roman" w:hAnsi="Times New Roman" w:cs="Times New Roman"/>
          <w:sz w:val="28"/>
          <w:szCs w:val="28"/>
        </w:rPr>
      </w:pPr>
    </w:p>
    <w:p w14:paraId="289E04D2" w14:textId="512BC262" w:rsidR="00D965DA" w:rsidRDefault="00D965DA" w:rsidP="00FB5A15">
      <w:pPr>
        <w:spacing w:after="0" w:line="240" w:lineRule="auto"/>
        <w:ind w:firstLine="708"/>
        <w:jc w:val="both"/>
        <w:rPr>
          <w:rFonts w:ascii="Times New Roman" w:hAnsi="Times New Roman" w:cs="Times New Roman"/>
          <w:sz w:val="28"/>
          <w:szCs w:val="28"/>
        </w:rPr>
      </w:pPr>
    </w:p>
    <w:p w14:paraId="16CCF821" w14:textId="5057CB40" w:rsidR="00D965DA" w:rsidRDefault="00D965DA" w:rsidP="00FB5A15">
      <w:pPr>
        <w:spacing w:after="0" w:line="240" w:lineRule="auto"/>
        <w:ind w:firstLine="708"/>
        <w:jc w:val="both"/>
        <w:rPr>
          <w:rFonts w:ascii="Times New Roman" w:hAnsi="Times New Roman" w:cs="Times New Roman"/>
          <w:sz w:val="28"/>
          <w:szCs w:val="28"/>
        </w:rPr>
      </w:pPr>
    </w:p>
    <w:p w14:paraId="531D381B" w14:textId="22FE4631" w:rsidR="00D965DA" w:rsidRDefault="00D965DA" w:rsidP="00FB5A15">
      <w:pPr>
        <w:spacing w:after="0" w:line="240" w:lineRule="auto"/>
        <w:ind w:firstLine="708"/>
        <w:jc w:val="both"/>
        <w:rPr>
          <w:rFonts w:ascii="Times New Roman" w:hAnsi="Times New Roman" w:cs="Times New Roman"/>
          <w:sz w:val="28"/>
          <w:szCs w:val="28"/>
        </w:rPr>
      </w:pPr>
    </w:p>
    <w:p w14:paraId="0FD78C3D" w14:textId="5B2BA9BE" w:rsidR="00D965DA" w:rsidRDefault="00D965DA" w:rsidP="00FB5A15">
      <w:pPr>
        <w:spacing w:after="0" w:line="240" w:lineRule="auto"/>
        <w:ind w:firstLine="708"/>
        <w:jc w:val="both"/>
        <w:rPr>
          <w:rFonts w:ascii="Times New Roman" w:hAnsi="Times New Roman" w:cs="Times New Roman"/>
          <w:sz w:val="28"/>
          <w:szCs w:val="28"/>
        </w:rPr>
      </w:pPr>
    </w:p>
    <w:p w14:paraId="351BD6F5" w14:textId="0812554A" w:rsidR="00D965DA" w:rsidRDefault="00D965DA" w:rsidP="00FB5A15">
      <w:pPr>
        <w:spacing w:after="0" w:line="240" w:lineRule="auto"/>
        <w:ind w:firstLine="708"/>
        <w:jc w:val="both"/>
        <w:rPr>
          <w:rFonts w:ascii="Times New Roman" w:hAnsi="Times New Roman" w:cs="Times New Roman"/>
          <w:sz w:val="28"/>
          <w:szCs w:val="28"/>
        </w:rPr>
      </w:pPr>
    </w:p>
    <w:p w14:paraId="425EBB05" w14:textId="47397F11" w:rsidR="00D965DA" w:rsidRDefault="00D965DA" w:rsidP="00FB5A15">
      <w:pPr>
        <w:spacing w:after="0" w:line="240" w:lineRule="auto"/>
        <w:ind w:firstLine="708"/>
        <w:jc w:val="both"/>
        <w:rPr>
          <w:rFonts w:ascii="Times New Roman" w:hAnsi="Times New Roman" w:cs="Times New Roman"/>
          <w:sz w:val="28"/>
          <w:szCs w:val="28"/>
        </w:rPr>
      </w:pPr>
    </w:p>
    <w:p w14:paraId="03CC7743" w14:textId="5607EEC6" w:rsidR="00D965DA" w:rsidRDefault="00D965DA" w:rsidP="00FB5A15">
      <w:pPr>
        <w:spacing w:after="0" w:line="240" w:lineRule="auto"/>
        <w:ind w:firstLine="708"/>
        <w:jc w:val="both"/>
        <w:rPr>
          <w:rFonts w:ascii="Times New Roman" w:hAnsi="Times New Roman" w:cs="Times New Roman"/>
          <w:sz w:val="28"/>
          <w:szCs w:val="28"/>
        </w:rPr>
      </w:pPr>
    </w:p>
    <w:p w14:paraId="09600CEE" w14:textId="44DCC89F" w:rsidR="00D965DA" w:rsidRDefault="00D965DA" w:rsidP="00FB5A15">
      <w:pPr>
        <w:spacing w:after="0" w:line="240" w:lineRule="auto"/>
        <w:ind w:firstLine="708"/>
        <w:jc w:val="both"/>
        <w:rPr>
          <w:rFonts w:ascii="Times New Roman" w:hAnsi="Times New Roman" w:cs="Times New Roman"/>
          <w:sz w:val="28"/>
          <w:szCs w:val="28"/>
        </w:rPr>
      </w:pPr>
    </w:p>
    <w:p w14:paraId="65096482" w14:textId="3461CCE2" w:rsidR="00D965DA" w:rsidRDefault="00D965DA" w:rsidP="00FB5A15">
      <w:pPr>
        <w:spacing w:after="0" w:line="240" w:lineRule="auto"/>
        <w:ind w:firstLine="708"/>
        <w:jc w:val="both"/>
        <w:rPr>
          <w:rFonts w:ascii="Times New Roman" w:hAnsi="Times New Roman" w:cs="Times New Roman"/>
          <w:sz w:val="28"/>
          <w:szCs w:val="28"/>
        </w:rPr>
      </w:pPr>
    </w:p>
    <w:p w14:paraId="26FDC508" w14:textId="707C8FF5" w:rsidR="00D965DA" w:rsidRDefault="00D965DA" w:rsidP="00FB5A15">
      <w:pPr>
        <w:spacing w:after="0" w:line="240" w:lineRule="auto"/>
        <w:ind w:firstLine="708"/>
        <w:jc w:val="both"/>
        <w:rPr>
          <w:rFonts w:ascii="Times New Roman" w:hAnsi="Times New Roman" w:cs="Times New Roman"/>
          <w:sz w:val="28"/>
          <w:szCs w:val="28"/>
        </w:rPr>
      </w:pPr>
    </w:p>
    <w:p w14:paraId="75AB91DA" w14:textId="52074F1B" w:rsidR="00D965DA" w:rsidRDefault="00D965DA" w:rsidP="00FB5A15">
      <w:pPr>
        <w:spacing w:after="0" w:line="240" w:lineRule="auto"/>
        <w:ind w:firstLine="708"/>
        <w:jc w:val="both"/>
        <w:rPr>
          <w:rFonts w:ascii="Times New Roman" w:hAnsi="Times New Roman" w:cs="Times New Roman"/>
          <w:sz w:val="28"/>
          <w:szCs w:val="28"/>
        </w:rPr>
      </w:pPr>
    </w:p>
    <w:p w14:paraId="7D72A2D6" w14:textId="31DDD864" w:rsidR="00D965DA" w:rsidRDefault="00D965DA" w:rsidP="00FB5A15">
      <w:pPr>
        <w:spacing w:after="0" w:line="240" w:lineRule="auto"/>
        <w:ind w:firstLine="708"/>
        <w:jc w:val="both"/>
        <w:rPr>
          <w:rFonts w:ascii="Times New Roman" w:hAnsi="Times New Roman" w:cs="Times New Roman"/>
          <w:sz w:val="28"/>
          <w:szCs w:val="28"/>
        </w:rPr>
      </w:pPr>
    </w:p>
    <w:p w14:paraId="000373A7" w14:textId="77777777" w:rsidR="00D965DA" w:rsidRPr="00D965DA" w:rsidRDefault="00D965DA" w:rsidP="00D965DA">
      <w:pPr>
        <w:spacing w:after="0" w:line="240" w:lineRule="auto"/>
        <w:ind w:firstLine="708"/>
        <w:jc w:val="center"/>
        <w:rPr>
          <w:rFonts w:ascii="Times New Roman" w:hAnsi="Times New Roman" w:cs="Times New Roman"/>
          <w:b/>
          <w:bCs/>
          <w:sz w:val="28"/>
          <w:szCs w:val="28"/>
        </w:rPr>
      </w:pPr>
      <w:r w:rsidRPr="00D965DA">
        <w:rPr>
          <w:rFonts w:ascii="Times New Roman" w:hAnsi="Times New Roman" w:cs="Times New Roman"/>
          <w:b/>
          <w:bCs/>
          <w:sz w:val="28"/>
          <w:szCs w:val="28"/>
        </w:rPr>
        <w:lastRenderedPageBreak/>
        <w:t>ИНФОРМАЦИОННЫЙ МАТЕРИАЛ</w:t>
      </w:r>
    </w:p>
    <w:p w14:paraId="3193DF1F" w14:textId="77777777" w:rsidR="00D965DA" w:rsidRDefault="00D965DA" w:rsidP="00FB5A15">
      <w:pPr>
        <w:spacing w:after="0" w:line="240" w:lineRule="auto"/>
        <w:ind w:firstLine="708"/>
        <w:jc w:val="both"/>
        <w:rPr>
          <w:rFonts w:ascii="Times New Roman" w:hAnsi="Times New Roman" w:cs="Times New Roman"/>
          <w:sz w:val="28"/>
          <w:szCs w:val="28"/>
        </w:rPr>
      </w:pPr>
    </w:p>
    <w:p w14:paraId="5979C0B1" w14:textId="04680CFD" w:rsidR="009C1660" w:rsidRPr="009C1660" w:rsidRDefault="009C1660" w:rsidP="009C1660">
      <w:pPr>
        <w:spacing w:after="0" w:line="240" w:lineRule="auto"/>
        <w:ind w:firstLine="708"/>
        <w:jc w:val="both"/>
        <w:rPr>
          <w:rFonts w:ascii="Times New Roman" w:hAnsi="Times New Roman" w:cs="Times New Roman"/>
          <w:b/>
          <w:bCs/>
          <w:sz w:val="28"/>
          <w:szCs w:val="28"/>
        </w:rPr>
      </w:pPr>
      <w:r w:rsidRPr="009C1660">
        <w:rPr>
          <w:rFonts w:ascii="Times New Roman" w:hAnsi="Times New Roman" w:cs="Times New Roman"/>
          <w:bCs/>
          <w:sz w:val="28"/>
          <w:szCs w:val="28"/>
        </w:rPr>
        <w:t>Уголовная ответственность за коррупционные преступления</w:t>
      </w:r>
      <w:r w:rsidRPr="009C1660">
        <w:rPr>
          <w:rFonts w:ascii="Times New Roman" w:hAnsi="Times New Roman" w:cs="Times New Roman"/>
          <w:bCs/>
          <w:sz w:val="28"/>
          <w:szCs w:val="28"/>
        </w:rPr>
        <w:t>.</w:t>
      </w:r>
    </w:p>
    <w:p w14:paraId="2EE230C6"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Коррупционное преступление - это умышленное деяние должностного лица с использованием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14:paraId="3675FA0A"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К преступлениям коррупционной направленности относятся противоправные деяния, имеющие все перечисленные ниже признаки:</w:t>
      </w:r>
    </w:p>
    <w:p w14:paraId="670630DD"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14:paraId="738D8951"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2) связь деяния со служебным положением субъекта, отступление от его прямых прав и обязанностей;</w:t>
      </w:r>
    </w:p>
    <w:p w14:paraId="17D9CC02"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3) обязательное наличие у субъекта корыстного мотива (деяние связано с получением им имущественных прав и выгод для себя или для третьих лиц);</w:t>
      </w:r>
    </w:p>
    <w:p w14:paraId="19742BA4"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4) совершение преступления только с прямым умыслом.</w:t>
      </w:r>
    </w:p>
    <w:p w14:paraId="18BAEDED"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Ответственность за взяточничество (</w:t>
      </w:r>
      <w:proofErr w:type="spellStart"/>
      <w:r w:rsidRPr="009C1660">
        <w:rPr>
          <w:rFonts w:ascii="Times New Roman" w:hAnsi="Times New Roman" w:cs="Times New Roman"/>
          <w:sz w:val="28"/>
          <w:szCs w:val="28"/>
        </w:rPr>
        <w:t>ст.ст</w:t>
      </w:r>
      <w:proofErr w:type="spellEnd"/>
      <w:r w:rsidRPr="009C1660">
        <w:rPr>
          <w:rFonts w:ascii="Times New Roman" w:hAnsi="Times New Roman" w:cs="Times New Roman"/>
          <w:sz w:val="28"/>
          <w:szCs w:val="28"/>
        </w:rPr>
        <w:t>.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
    <w:p w14:paraId="56464B2D"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Так, за совершение мелкой взятки предусмотрены наказания от штрафа в размере до 200 000 рублей до лишения свободы на срок 1 год, в то время 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5 000 000 рублей вплоть до лишения свободы на срок от 8 до 15 лет.</w:t>
      </w:r>
    </w:p>
    <w:p w14:paraId="61BEF262"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
    <w:p w14:paraId="75658F29"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lastRenderedPageBreak/>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14:paraId="543217DF"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14:paraId="20CAA925"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 xml:space="preserve">В соответствии с примечаниями к </w:t>
      </w:r>
      <w:proofErr w:type="spellStart"/>
      <w:r w:rsidRPr="009C1660">
        <w:rPr>
          <w:rFonts w:ascii="Times New Roman" w:hAnsi="Times New Roman" w:cs="Times New Roman"/>
          <w:sz w:val="28"/>
          <w:szCs w:val="28"/>
        </w:rPr>
        <w:t>ст.ст</w:t>
      </w:r>
      <w:proofErr w:type="spellEnd"/>
      <w:r w:rsidRPr="009C1660">
        <w:rPr>
          <w:rFonts w:ascii="Times New Roman" w:hAnsi="Times New Roman" w:cs="Times New Roman"/>
          <w:sz w:val="28"/>
          <w:szCs w:val="28"/>
        </w:rPr>
        <w:t>.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19C7AFD5"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14:paraId="4A3618D2" w14:textId="18631C1D" w:rsidR="00D965DA" w:rsidRDefault="00D965DA" w:rsidP="00FB5A15">
      <w:pPr>
        <w:spacing w:after="0" w:line="240" w:lineRule="auto"/>
        <w:ind w:firstLine="708"/>
        <w:jc w:val="both"/>
        <w:rPr>
          <w:rFonts w:ascii="Times New Roman" w:hAnsi="Times New Roman" w:cs="Times New Roman"/>
          <w:sz w:val="28"/>
          <w:szCs w:val="28"/>
        </w:rPr>
      </w:pPr>
    </w:p>
    <w:p w14:paraId="2D3A46A0" w14:textId="2FB4238B" w:rsidR="00D965DA" w:rsidRDefault="00D965DA" w:rsidP="00FB5A15">
      <w:pPr>
        <w:spacing w:after="0" w:line="240" w:lineRule="auto"/>
        <w:ind w:firstLine="708"/>
        <w:jc w:val="both"/>
        <w:rPr>
          <w:rFonts w:ascii="Times New Roman" w:hAnsi="Times New Roman" w:cs="Times New Roman"/>
          <w:sz w:val="28"/>
          <w:szCs w:val="28"/>
        </w:rPr>
      </w:pPr>
    </w:p>
    <w:p w14:paraId="2CC466E9" w14:textId="05ACC334" w:rsidR="00D965DA" w:rsidRDefault="00D965DA" w:rsidP="00FB5A15">
      <w:pPr>
        <w:spacing w:after="0" w:line="240" w:lineRule="auto"/>
        <w:ind w:firstLine="708"/>
        <w:jc w:val="both"/>
        <w:rPr>
          <w:rFonts w:ascii="Times New Roman" w:hAnsi="Times New Roman" w:cs="Times New Roman"/>
          <w:sz w:val="28"/>
          <w:szCs w:val="28"/>
        </w:rPr>
      </w:pPr>
    </w:p>
    <w:p w14:paraId="4FC94B1A" w14:textId="7852FA89" w:rsidR="00D965DA" w:rsidRDefault="00D965DA" w:rsidP="00FB5A15">
      <w:pPr>
        <w:spacing w:after="0" w:line="240" w:lineRule="auto"/>
        <w:ind w:firstLine="708"/>
        <w:jc w:val="both"/>
        <w:rPr>
          <w:rFonts w:ascii="Times New Roman" w:hAnsi="Times New Roman" w:cs="Times New Roman"/>
          <w:sz w:val="28"/>
          <w:szCs w:val="28"/>
        </w:rPr>
      </w:pPr>
    </w:p>
    <w:p w14:paraId="22624EA9" w14:textId="30706AA9" w:rsidR="00D965DA" w:rsidRDefault="00D965DA" w:rsidP="00FB5A15">
      <w:pPr>
        <w:spacing w:after="0" w:line="240" w:lineRule="auto"/>
        <w:ind w:firstLine="708"/>
        <w:jc w:val="both"/>
        <w:rPr>
          <w:rFonts w:ascii="Times New Roman" w:hAnsi="Times New Roman" w:cs="Times New Roman"/>
          <w:sz w:val="28"/>
          <w:szCs w:val="28"/>
        </w:rPr>
      </w:pPr>
    </w:p>
    <w:p w14:paraId="63B890E3" w14:textId="26C6FAE3" w:rsidR="00D965DA" w:rsidRDefault="00D965DA" w:rsidP="00FB5A15">
      <w:pPr>
        <w:spacing w:after="0" w:line="240" w:lineRule="auto"/>
        <w:ind w:firstLine="708"/>
        <w:jc w:val="both"/>
        <w:rPr>
          <w:rFonts w:ascii="Times New Roman" w:hAnsi="Times New Roman" w:cs="Times New Roman"/>
          <w:sz w:val="28"/>
          <w:szCs w:val="28"/>
        </w:rPr>
      </w:pPr>
    </w:p>
    <w:p w14:paraId="3A939A0D" w14:textId="4B89B86B" w:rsidR="009C1660" w:rsidRDefault="009C1660" w:rsidP="00FB5A15">
      <w:pPr>
        <w:spacing w:after="0" w:line="240" w:lineRule="auto"/>
        <w:ind w:firstLine="708"/>
        <w:jc w:val="both"/>
        <w:rPr>
          <w:rFonts w:ascii="Times New Roman" w:hAnsi="Times New Roman" w:cs="Times New Roman"/>
          <w:sz w:val="28"/>
          <w:szCs w:val="28"/>
        </w:rPr>
      </w:pPr>
    </w:p>
    <w:p w14:paraId="7D74B696" w14:textId="018D90E8" w:rsidR="009C1660" w:rsidRDefault="009C1660" w:rsidP="00FB5A15">
      <w:pPr>
        <w:spacing w:after="0" w:line="240" w:lineRule="auto"/>
        <w:ind w:firstLine="708"/>
        <w:jc w:val="both"/>
        <w:rPr>
          <w:rFonts w:ascii="Times New Roman" w:hAnsi="Times New Roman" w:cs="Times New Roman"/>
          <w:sz w:val="28"/>
          <w:szCs w:val="28"/>
        </w:rPr>
      </w:pPr>
    </w:p>
    <w:p w14:paraId="2EFCC3DD" w14:textId="31F2B5E0" w:rsidR="009C1660" w:rsidRDefault="009C1660" w:rsidP="00FB5A15">
      <w:pPr>
        <w:spacing w:after="0" w:line="240" w:lineRule="auto"/>
        <w:ind w:firstLine="708"/>
        <w:jc w:val="both"/>
        <w:rPr>
          <w:rFonts w:ascii="Times New Roman" w:hAnsi="Times New Roman" w:cs="Times New Roman"/>
          <w:sz w:val="28"/>
          <w:szCs w:val="28"/>
        </w:rPr>
      </w:pPr>
    </w:p>
    <w:p w14:paraId="47382762" w14:textId="504BA3FE" w:rsidR="009C1660" w:rsidRDefault="009C1660" w:rsidP="00FB5A15">
      <w:pPr>
        <w:spacing w:after="0" w:line="240" w:lineRule="auto"/>
        <w:ind w:firstLine="708"/>
        <w:jc w:val="both"/>
        <w:rPr>
          <w:rFonts w:ascii="Times New Roman" w:hAnsi="Times New Roman" w:cs="Times New Roman"/>
          <w:sz w:val="28"/>
          <w:szCs w:val="28"/>
        </w:rPr>
      </w:pPr>
    </w:p>
    <w:p w14:paraId="00DF3114" w14:textId="0D6A6BAA" w:rsidR="009C1660" w:rsidRDefault="009C1660" w:rsidP="00FB5A15">
      <w:pPr>
        <w:spacing w:after="0" w:line="240" w:lineRule="auto"/>
        <w:ind w:firstLine="708"/>
        <w:jc w:val="both"/>
        <w:rPr>
          <w:rFonts w:ascii="Times New Roman" w:hAnsi="Times New Roman" w:cs="Times New Roman"/>
          <w:sz w:val="28"/>
          <w:szCs w:val="28"/>
        </w:rPr>
      </w:pPr>
    </w:p>
    <w:p w14:paraId="46B1105B" w14:textId="11CD4FDC" w:rsidR="009C1660" w:rsidRDefault="009C1660" w:rsidP="00FB5A15">
      <w:pPr>
        <w:spacing w:after="0" w:line="240" w:lineRule="auto"/>
        <w:ind w:firstLine="708"/>
        <w:jc w:val="both"/>
        <w:rPr>
          <w:rFonts w:ascii="Times New Roman" w:hAnsi="Times New Roman" w:cs="Times New Roman"/>
          <w:sz w:val="28"/>
          <w:szCs w:val="28"/>
        </w:rPr>
      </w:pPr>
    </w:p>
    <w:p w14:paraId="0C7D7029" w14:textId="43448214" w:rsidR="009C1660" w:rsidRDefault="009C1660" w:rsidP="00FB5A15">
      <w:pPr>
        <w:spacing w:after="0" w:line="240" w:lineRule="auto"/>
        <w:ind w:firstLine="708"/>
        <w:jc w:val="both"/>
        <w:rPr>
          <w:rFonts w:ascii="Times New Roman" w:hAnsi="Times New Roman" w:cs="Times New Roman"/>
          <w:sz w:val="28"/>
          <w:szCs w:val="28"/>
        </w:rPr>
      </w:pPr>
    </w:p>
    <w:p w14:paraId="363F010C" w14:textId="2A1803A6" w:rsidR="009C1660" w:rsidRDefault="009C1660" w:rsidP="00FB5A15">
      <w:pPr>
        <w:spacing w:after="0" w:line="240" w:lineRule="auto"/>
        <w:ind w:firstLine="708"/>
        <w:jc w:val="both"/>
        <w:rPr>
          <w:rFonts w:ascii="Times New Roman" w:hAnsi="Times New Roman" w:cs="Times New Roman"/>
          <w:sz w:val="28"/>
          <w:szCs w:val="28"/>
        </w:rPr>
      </w:pPr>
    </w:p>
    <w:p w14:paraId="7650CC6C" w14:textId="14BF3244" w:rsidR="009C1660" w:rsidRDefault="009C1660" w:rsidP="00FB5A15">
      <w:pPr>
        <w:spacing w:after="0" w:line="240" w:lineRule="auto"/>
        <w:ind w:firstLine="708"/>
        <w:jc w:val="both"/>
        <w:rPr>
          <w:rFonts w:ascii="Times New Roman" w:hAnsi="Times New Roman" w:cs="Times New Roman"/>
          <w:sz w:val="28"/>
          <w:szCs w:val="28"/>
        </w:rPr>
      </w:pPr>
    </w:p>
    <w:p w14:paraId="05F804E4" w14:textId="16E05C6C" w:rsidR="009C1660" w:rsidRDefault="009C1660" w:rsidP="00FB5A15">
      <w:pPr>
        <w:spacing w:after="0" w:line="240" w:lineRule="auto"/>
        <w:ind w:firstLine="708"/>
        <w:jc w:val="both"/>
        <w:rPr>
          <w:rFonts w:ascii="Times New Roman" w:hAnsi="Times New Roman" w:cs="Times New Roman"/>
          <w:sz w:val="28"/>
          <w:szCs w:val="28"/>
        </w:rPr>
      </w:pPr>
    </w:p>
    <w:p w14:paraId="38465A8D" w14:textId="7E0C995A" w:rsidR="009C1660" w:rsidRDefault="009C1660" w:rsidP="00FB5A15">
      <w:pPr>
        <w:spacing w:after="0" w:line="240" w:lineRule="auto"/>
        <w:ind w:firstLine="708"/>
        <w:jc w:val="both"/>
        <w:rPr>
          <w:rFonts w:ascii="Times New Roman" w:hAnsi="Times New Roman" w:cs="Times New Roman"/>
          <w:sz w:val="28"/>
          <w:szCs w:val="28"/>
        </w:rPr>
      </w:pPr>
    </w:p>
    <w:p w14:paraId="4464127F" w14:textId="4E267544" w:rsidR="009C1660" w:rsidRDefault="009C1660" w:rsidP="00FB5A15">
      <w:pPr>
        <w:spacing w:after="0" w:line="240" w:lineRule="auto"/>
        <w:ind w:firstLine="708"/>
        <w:jc w:val="both"/>
        <w:rPr>
          <w:rFonts w:ascii="Times New Roman" w:hAnsi="Times New Roman" w:cs="Times New Roman"/>
          <w:sz w:val="28"/>
          <w:szCs w:val="28"/>
        </w:rPr>
      </w:pPr>
    </w:p>
    <w:p w14:paraId="346D9775" w14:textId="6B58309A" w:rsidR="009C1660" w:rsidRDefault="009C1660" w:rsidP="00FB5A15">
      <w:pPr>
        <w:spacing w:after="0" w:line="240" w:lineRule="auto"/>
        <w:ind w:firstLine="708"/>
        <w:jc w:val="both"/>
        <w:rPr>
          <w:rFonts w:ascii="Times New Roman" w:hAnsi="Times New Roman" w:cs="Times New Roman"/>
          <w:sz w:val="28"/>
          <w:szCs w:val="28"/>
        </w:rPr>
      </w:pPr>
    </w:p>
    <w:p w14:paraId="314D80A1" w14:textId="054C5D8F" w:rsidR="009C1660" w:rsidRDefault="009C1660" w:rsidP="00FB5A15">
      <w:pPr>
        <w:spacing w:after="0" w:line="240" w:lineRule="auto"/>
        <w:ind w:firstLine="708"/>
        <w:jc w:val="both"/>
        <w:rPr>
          <w:rFonts w:ascii="Times New Roman" w:hAnsi="Times New Roman" w:cs="Times New Roman"/>
          <w:sz w:val="28"/>
          <w:szCs w:val="28"/>
        </w:rPr>
      </w:pPr>
    </w:p>
    <w:p w14:paraId="5DADEBD9" w14:textId="743DC6CF" w:rsidR="009C1660" w:rsidRDefault="009C1660" w:rsidP="00FB5A15">
      <w:pPr>
        <w:spacing w:after="0" w:line="240" w:lineRule="auto"/>
        <w:ind w:firstLine="708"/>
        <w:jc w:val="both"/>
        <w:rPr>
          <w:rFonts w:ascii="Times New Roman" w:hAnsi="Times New Roman" w:cs="Times New Roman"/>
          <w:sz w:val="28"/>
          <w:szCs w:val="28"/>
        </w:rPr>
      </w:pPr>
    </w:p>
    <w:p w14:paraId="0100F162" w14:textId="1C38EB96" w:rsidR="009C1660" w:rsidRDefault="009C1660" w:rsidP="00FB5A15">
      <w:pPr>
        <w:spacing w:after="0" w:line="240" w:lineRule="auto"/>
        <w:ind w:firstLine="708"/>
        <w:jc w:val="both"/>
        <w:rPr>
          <w:rFonts w:ascii="Times New Roman" w:hAnsi="Times New Roman" w:cs="Times New Roman"/>
          <w:sz w:val="28"/>
          <w:szCs w:val="28"/>
        </w:rPr>
      </w:pPr>
    </w:p>
    <w:p w14:paraId="263665E8" w14:textId="0FF034F9" w:rsidR="009C1660" w:rsidRDefault="009C1660" w:rsidP="00FB5A15">
      <w:pPr>
        <w:spacing w:after="0" w:line="240" w:lineRule="auto"/>
        <w:ind w:firstLine="708"/>
        <w:jc w:val="both"/>
        <w:rPr>
          <w:rFonts w:ascii="Times New Roman" w:hAnsi="Times New Roman" w:cs="Times New Roman"/>
          <w:sz w:val="28"/>
          <w:szCs w:val="28"/>
        </w:rPr>
      </w:pPr>
    </w:p>
    <w:p w14:paraId="551D7CE9" w14:textId="77777777" w:rsidR="009C1660" w:rsidRPr="009C1660" w:rsidRDefault="009C1660" w:rsidP="009C1660">
      <w:pPr>
        <w:spacing w:after="0" w:line="240" w:lineRule="auto"/>
        <w:ind w:firstLine="708"/>
        <w:jc w:val="center"/>
        <w:rPr>
          <w:rFonts w:ascii="Times New Roman" w:hAnsi="Times New Roman" w:cs="Times New Roman"/>
          <w:b/>
          <w:bCs/>
          <w:sz w:val="28"/>
          <w:szCs w:val="28"/>
        </w:rPr>
      </w:pPr>
      <w:bookmarkStart w:id="2" w:name="_Hlk138700132"/>
      <w:r w:rsidRPr="009C1660">
        <w:rPr>
          <w:rFonts w:ascii="Times New Roman" w:hAnsi="Times New Roman" w:cs="Times New Roman"/>
          <w:b/>
          <w:bCs/>
          <w:sz w:val="28"/>
          <w:szCs w:val="28"/>
        </w:rPr>
        <w:lastRenderedPageBreak/>
        <w:t>ИНФОРМАЦИОННЫЙ МАТЕРИАЛ</w:t>
      </w:r>
    </w:p>
    <w:bookmarkEnd w:id="2"/>
    <w:p w14:paraId="750946BF" w14:textId="77777777" w:rsidR="009C1660" w:rsidRDefault="009C1660" w:rsidP="009C1660">
      <w:pPr>
        <w:spacing w:after="0" w:line="240" w:lineRule="auto"/>
        <w:ind w:firstLine="708"/>
        <w:jc w:val="both"/>
        <w:rPr>
          <w:rFonts w:ascii="Times New Roman" w:hAnsi="Times New Roman" w:cs="Times New Roman"/>
          <w:bCs/>
          <w:sz w:val="28"/>
          <w:szCs w:val="28"/>
        </w:rPr>
      </w:pPr>
    </w:p>
    <w:p w14:paraId="1312C998" w14:textId="2F01D9B2" w:rsidR="009C1660" w:rsidRPr="009C1660" w:rsidRDefault="009C1660" w:rsidP="009C1660">
      <w:pPr>
        <w:spacing w:after="0" w:line="240" w:lineRule="auto"/>
        <w:ind w:firstLine="708"/>
        <w:jc w:val="both"/>
        <w:rPr>
          <w:rFonts w:ascii="Times New Roman" w:hAnsi="Times New Roman" w:cs="Times New Roman"/>
          <w:bCs/>
          <w:sz w:val="28"/>
          <w:szCs w:val="28"/>
        </w:rPr>
      </w:pPr>
      <w:r w:rsidRPr="009C1660">
        <w:rPr>
          <w:rFonts w:ascii="Times New Roman" w:hAnsi="Times New Roman" w:cs="Times New Roman"/>
          <w:bCs/>
          <w:sz w:val="28"/>
          <w:szCs w:val="28"/>
        </w:rPr>
        <w:t>Нюансы трудоустройства бывших госслужащих</w:t>
      </w:r>
      <w:r w:rsidRPr="009C1660">
        <w:rPr>
          <w:rFonts w:ascii="Times New Roman" w:hAnsi="Times New Roman" w:cs="Times New Roman"/>
          <w:bCs/>
          <w:sz w:val="28"/>
          <w:szCs w:val="28"/>
        </w:rPr>
        <w:t>.</w:t>
      </w:r>
    </w:p>
    <w:p w14:paraId="52CC9340"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Согласно п. 1 Указа Президента РФ от 21.07.2010 №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РФ, замещавших должности федеральной государственной службы:</w:t>
      </w:r>
    </w:p>
    <w:p w14:paraId="0D39DF96"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w:t>
      </w:r>
    </w:p>
    <w:p w14:paraId="00432F19"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14:paraId="2C728F00"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14:paraId="41E4C054"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Уведомлять о приеме бывшего служащего нужно при соблюдении нескольких условий:</w:t>
      </w:r>
    </w:p>
    <w:p w14:paraId="7FB329C2"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-его должность на службе входит в перечень, утвержденный указом Президента РФ от 18.05.2009 № 557, а также в перечни утвержденные в соответствии с п. 4 Указа Президента Российской Федерации от 27 июля 2010 № 925.</w:t>
      </w:r>
    </w:p>
    <w:p w14:paraId="1755F01D"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-с момента увольнения не прошло двух лет;</w:t>
      </w:r>
    </w:p>
    <w:p w14:paraId="56E94D18"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-размер оплаты больше 100 тыс. руб. в месяц (только для договоров гражданско-правового характера).</w:t>
      </w:r>
    </w:p>
    <w:p w14:paraId="4F3F7346"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Сообщение о заключении договора необходимо отправить в течение 10 календарных дней, начиная со следующего дня после подписания документа или фактического начала работы (ч. 4 ст. 12 Закона № 273-ФЗ).</w:t>
      </w:r>
    </w:p>
    <w:p w14:paraId="5036314D"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Желательно доставить уведомление о приеме лично или заказным письмом с уведомлением. Адресатом будет отдел кадров по последнему ведомству, где служил соискатель.</w:t>
      </w:r>
    </w:p>
    <w:p w14:paraId="4A0E2DE4"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lastRenderedPageBreak/>
        <w:t>Если на десятый день выпадает выходной или праздник, то можно отправить уведомление в ближайший рабочий день.</w:t>
      </w:r>
    </w:p>
    <w:p w14:paraId="1D035248"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Непредставление сведений о приеме на работу бывшего госслужащего влечёт для работодателя административное наказание по статье 19.29 КоАП РФ, при этом юридическому лицу грозит крупный штраф: от 100 тыс. руб. до 500 тыс. руб.</w:t>
      </w:r>
    </w:p>
    <w:p w14:paraId="23784E74"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Если работодатель заключает договор гражданско-правового характера или работник говорит, что потерял трудовую книжку, необходимо взять от него заявление о том, что он ранее не работал на государственных (муниципальных) должностях.</w:t>
      </w:r>
    </w:p>
    <w:p w14:paraId="596677C1"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Этот документ в будущем докажет, что у компании не было злого умысла скрыть информацию.</w:t>
      </w:r>
    </w:p>
    <w:p w14:paraId="4B0D091E"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ст. 19.29 КоАП РФ.</w:t>
      </w:r>
      <w:r w:rsidRPr="009C1660">
        <w:rPr>
          <w:rFonts w:ascii="Times New Roman" w:hAnsi="Times New Roman" w:cs="Times New Roman"/>
          <w:sz w:val="28"/>
          <w:szCs w:val="28"/>
        </w:rPr>
        <w:br/>
        <w:t xml:space="preserve">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статьи 12 Федерального закона № 273-ФЗ, трудовой договор, заключенный с бывшим государственным или муниципальным служащим, подлежит прекращению по п. 11 ч. 1 ст. 77 ТК РФ и </w:t>
      </w:r>
      <w:proofErr w:type="spellStart"/>
      <w:r w:rsidRPr="009C1660">
        <w:rPr>
          <w:rFonts w:ascii="Times New Roman" w:hAnsi="Times New Roman" w:cs="Times New Roman"/>
          <w:sz w:val="28"/>
          <w:szCs w:val="28"/>
        </w:rPr>
        <w:t>абз</w:t>
      </w:r>
      <w:proofErr w:type="spellEnd"/>
      <w:r w:rsidRPr="009C1660">
        <w:rPr>
          <w:rFonts w:ascii="Times New Roman" w:hAnsi="Times New Roman" w:cs="Times New Roman"/>
          <w:sz w:val="28"/>
          <w:szCs w:val="28"/>
        </w:rPr>
        <w:t>. 5 ч. 1 ст. 84 ТК РФ.</w:t>
      </w:r>
    </w:p>
    <w:p w14:paraId="4E23B437"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Ответственность работника:</w:t>
      </w:r>
    </w:p>
    <w:p w14:paraId="4AC58689"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Одним из требований к государственному (муниципальному) служащему является необходимость в течение двух лет с момента ухода со службы уведомить новых работодателей о своей бывшей работе в госструктурах (ч. 2 ст. 64.1 ТК РФ, ч. 2 ст. 12 Федерального закона от 25.12.2008 № 273-ФЗ).</w:t>
      </w:r>
    </w:p>
    <w:p w14:paraId="16C70678" w14:textId="7FEBF95B" w:rsid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Неисполнение бывшим служащим требований закона влечет прекращение заключённого с ним трудового договора.</w:t>
      </w:r>
    </w:p>
    <w:p w14:paraId="1ACA0E86" w14:textId="549BE4E6" w:rsidR="009C1660" w:rsidRDefault="009C1660" w:rsidP="009C1660">
      <w:pPr>
        <w:spacing w:after="0" w:line="240" w:lineRule="auto"/>
        <w:ind w:firstLine="708"/>
        <w:jc w:val="both"/>
        <w:rPr>
          <w:rFonts w:ascii="Times New Roman" w:hAnsi="Times New Roman" w:cs="Times New Roman"/>
          <w:sz w:val="28"/>
          <w:szCs w:val="28"/>
        </w:rPr>
      </w:pPr>
    </w:p>
    <w:p w14:paraId="7BA92A8F" w14:textId="23D2BC71" w:rsidR="009C1660" w:rsidRDefault="009C1660" w:rsidP="009C1660">
      <w:pPr>
        <w:spacing w:after="0" w:line="240" w:lineRule="auto"/>
        <w:ind w:firstLine="708"/>
        <w:jc w:val="both"/>
        <w:rPr>
          <w:rFonts w:ascii="Times New Roman" w:hAnsi="Times New Roman" w:cs="Times New Roman"/>
          <w:sz w:val="28"/>
          <w:szCs w:val="28"/>
        </w:rPr>
      </w:pPr>
    </w:p>
    <w:p w14:paraId="669404B4" w14:textId="57855C6F" w:rsidR="009C1660" w:rsidRDefault="009C1660" w:rsidP="009C1660">
      <w:pPr>
        <w:spacing w:after="0" w:line="240" w:lineRule="auto"/>
        <w:ind w:firstLine="708"/>
        <w:jc w:val="both"/>
        <w:rPr>
          <w:rFonts w:ascii="Times New Roman" w:hAnsi="Times New Roman" w:cs="Times New Roman"/>
          <w:sz w:val="28"/>
          <w:szCs w:val="28"/>
        </w:rPr>
      </w:pPr>
    </w:p>
    <w:p w14:paraId="3237EF82" w14:textId="26EC1842" w:rsidR="009C1660" w:rsidRDefault="009C1660" w:rsidP="009C1660">
      <w:pPr>
        <w:spacing w:after="0" w:line="240" w:lineRule="auto"/>
        <w:ind w:firstLine="708"/>
        <w:jc w:val="both"/>
        <w:rPr>
          <w:rFonts w:ascii="Times New Roman" w:hAnsi="Times New Roman" w:cs="Times New Roman"/>
          <w:sz w:val="28"/>
          <w:szCs w:val="28"/>
        </w:rPr>
      </w:pPr>
    </w:p>
    <w:p w14:paraId="4A6B6123" w14:textId="147A484B" w:rsidR="009C1660" w:rsidRDefault="009C1660" w:rsidP="009C1660">
      <w:pPr>
        <w:spacing w:after="0" w:line="240" w:lineRule="auto"/>
        <w:ind w:firstLine="708"/>
        <w:jc w:val="both"/>
        <w:rPr>
          <w:rFonts w:ascii="Times New Roman" w:hAnsi="Times New Roman" w:cs="Times New Roman"/>
          <w:sz w:val="28"/>
          <w:szCs w:val="28"/>
        </w:rPr>
      </w:pPr>
    </w:p>
    <w:p w14:paraId="32343126" w14:textId="174E58B9" w:rsidR="009C1660" w:rsidRDefault="009C1660" w:rsidP="009C1660">
      <w:pPr>
        <w:spacing w:after="0" w:line="240" w:lineRule="auto"/>
        <w:ind w:firstLine="708"/>
        <w:jc w:val="both"/>
        <w:rPr>
          <w:rFonts w:ascii="Times New Roman" w:hAnsi="Times New Roman" w:cs="Times New Roman"/>
          <w:sz w:val="28"/>
          <w:szCs w:val="28"/>
        </w:rPr>
      </w:pPr>
    </w:p>
    <w:p w14:paraId="33AE637C" w14:textId="442B6151" w:rsidR="009C1660" w:rsidRDefault="009C1660" w:rsidP="009C1660">
      <w:pPr>
        <w:spacing w:after="0" w:line="240" w:lineRule="auto"/>
        <w:ind w:firstLine="708"/>
        <w:jc w:val="both"/>
        <w:rPr>
          <w:rFonts w:ascii="Times New Roman" w:hAnsi="Times New Roman" w:cs="Times New Roman"/>
          <w:sz w:val="28"/>
          <w:szCs w:val="28"/>
        </w:rPr>
      </w:pPr>
    </w:p>
    <w:p w14:paraId="4F412F06" w14:textId="12B5E7C7" w:rsidR="009C1660" w:rsidRDefault="009C1660" w:rsidP="009C1660">
      <w:pPr>
        <w:spacing w:after="0" w:line="240" w:lineRule="auto"/>
        <w:ind w:firstLine="708"/>
        <w:jc w:val="both"/>
        <w:rPr>
          <w:rFonts w:ascii="Times New Roman" w:hAnsi="Times New Roman" w:cs="Times New Roman"/>
          <w:sz w:val="28"/>
          <w:szCs w:val="28"/>
        </w:rPr>
      </w:pPr>
    </w:p>
    <w:p w14:paraId="678974AA" w14:textId="1F4D8084" w:rsidR="009C1660" w:rsidRDefault="009C1660" w:rsidP="009C1660">
      <w:pPr>
        <w:spacing w:after="0" w:line="240" w:lineRule="auto"/>
        <w:ind w:firstLine="708"/>
        <w:jc w:val="both"/>
        <w:rPr>
          <w:rFonts w:ascii="Times New Roman" w:hAnsi="Times New Roman" w:cs="Times New Roman"/>
          <w:sz w:val="28"/>
          <w:szCs w:val="28"/>
        </w:rPr>
      </w:pPr>
    </w:p>
    <w:p w14:paraId="7B480ADC" w14:textId="15D5A1FF" w:rsidR="009C1660" w:rsidRDefault="009C1660" w:rsidP="009C1660">
      <w:pPr>
        <w:spacing w:after="0" w:line="240" w:lineRule="auto"/>
        <w:ind w:firstLine="708"/>
        <w:jc w:val="both"/>
        <w:rPr>
          <w:rFonts w:ascii="Times New Roman" w:hAnsi="Times New Roman" w:cs="Times New Roman"/>
          <w:sz w:val="28"/>
          <w:szCs w:val="28"/>
        </w:rPr>
      </w:pPr>
    </w:p>
    <w:p w14:paraId="3FB461B8" w14:textId="06159E86" w:rsidR="009C1660" w:rsidRDefault="009C1660" w:rsidP="009C1660">
      <w:pPr>
        <w:spacing w:after="0" w:line="240" w:lineRule="auto"/>
        <w:ind w:firstLine="708"/>
        <w:jc w:val="both"/>
        <w:rPr>
          <w:rFonts w:ascii="Times New Roman" w:hAnsi="Times New Roman" w:cs="Times New Roman"/>
          <w:sz w:val="28"/>
          <w:szCs w:val="28"/>
        </w:rPr>
      </w:pPr>
    </w:p>
    <w:p w14:paraId="066F2385" w14:textId="70B25891" w:rsidR="009C1660" w:rsidRDefault="009C1660" w:rsidP="009C1660">
      <w:pPr>
        <w:spacing w:after="0" w:line="240" w:lineRule="auto"/>
        <w:ind w:firstLine="708"/>
        <w:jc w:val="both"/>
        <w:rPr>
          <w:rFonts w:ascii="Times New Roman" w:hAnsi="Times New Roman" w:cs="Times New Roman"/>
          <w:sz w:val="28"/>
          <w:szCs w:val="28"/>
        </w:rPr>
      </w:pPr>
    </w:p>
    <w:p w14:paraId="04FC95CF" w14:textId="690BE5A9" w:rsidR="009C1660" w:rsidRDefault="009C1660" w:rsidP="009C1660">
      <w:pPr>
        <w:spacing w:after="0" w:line="240" w:lineRule="auto"/>
        <w:ind w:firstLine="708"/>
        <w:jc w:val="both"/>
        <w:rPr>
          <w:rFonts w:ascii="Times New Roman" w:hAnsi="Times New Roman" w:cs="Times New Roman"/>
          <w:sz w:val="28"/>
          <w:szCs w:val="28"/>
        </w:rPr>
      </w:pPr>
    </w:p>
    <w:p w14:paraId="6EB0F2DA" w14:textId="77777777" w:rsidR="009C1660" w:rsidRPr="009C1660" w:rsidRDefault="009C1660" w:rsidP="009C1660">
      <w:pPr>
        <w:spacing w:after="0" w:line="240" w:lineRule="auto"/>
        <w:ind w:firstLine="708"/>
        <w:jc w:val="center"/>
        <w:rPr>
          <w:rFonts w:ascii="Times New Roman" w:hAnsi="Times New Roman" w:cs="Times New Roman"/>
          <w:b/>
          <w:bCs/>
          <w:sz w:val="28"/>
          <w:szCs w:val="28"/>
        </w:rPr>
      </w:pPr>
      <w:r w:rsidRPr="009C1660">
        <w:rPr>
          <w:rFonts w:ascii="Times New Roman" w:hAnsi="Times New Roman" w:cs="Times New Roman"/>
          <w:b/>
          <w:bCs/>
          <w:sz w:val="28"/>
          <w:szCs w:val="28"/>
        </w:rPr>
        <w:lastRenderedPageBreak/>
        <w:t>ИНФОРМАЦИОННЫЙ МАТЕРИАЛ</w:t>
      </w:r>
    </w:p>
    <w:p w14:paraId="08767ED5" w14:textId="77777777" w:rsidR="009C1660" w:rsidRPr="009C1660" w:rsidRDefault="009C1660" w:rsidP="009C1660">
      <w:pPr>
        <w:spacing w:after="0" w:line="240" w:lineRule="auto"/>
        <w:ind w:firstLine="708"/>
        <w:jc w:val="center"/>
        <w:rPr>
          <w:rFonts w:ascii="Times New Roman" w:hAnsi="Times New Roman" w:cs="Times New Roman"/>
          <w:sz w:val="28"/>
          <w:szCs w:val="28"/>
        </w:rPr>
      </w:pPr>
    </w:p>
    <w:p w14:paraId="557BAA93" w14:textId="4D52ACC5" w:rsidR="009C1660" w:rsidRPr="009C1660" w:rsidRDefault="009C1660" w:rsidP="009C1660">
      <w:pPr>
        <w:spacing w:after="0" w:line="240" w:lineRule="auto"/>
        <w:ind w:firstLine="708"/>
        <w:jc w:val="both"/>
        <w:rPr>
          <w:rFonts w:ascii="Times New Roman" w:hAnsi="Times New Roman" w:cs="Times New Roman"/>
          <w:bCs/>
          <w:sz w:val="28"/>
          <w:szCs w:val="28"/>
        </w:rPr>
      </w:pPr>
      <w:r w:rsidRPr="009C1660">
        <w:rPr>
          <w:rFonts w:ascii="Times New Roman" w:hAnsi="Times New Roman" w:cs="Times New Roman"/>
          <w:bCs/>
          <w:sz w:val="28"/>
          <w:szCs w:val="28"/>
        </w:rPr>
        <w:t>Ужесточение ответственности за продажу табака несовершеннолетним</w:t>
      </w:r>
      <w:r w:rsidRPr="009C1660">
        <w:rPr>
          <w:rFonts w:ascii="Times New Roman" w:hAnsi="Times New Roman" w:cs="Times New Roman"/>
          <w:bCs/>
          <w:sz w:val="28"/>
          <w:szCs w:val="28"/>
        </w:rPr>
        <w:t>.</w:t>
      </w:r>
    </w:p>
    <w:p w14:paraId="044B9A8E"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 xml:space="preserve">С 9 мая 2023 года за вовлечение несовершеннолетнего в процесс потребления табака или </w:t>
      </w:r>
      <w:proofErr w:type="spellStart"/>
      <w:r w:rsidRPr="009C1660">
        <w:rPr>
          <w:rFonts w:ascii="Times New Roman" w:hAnsi="Times New Roman" w:cs="Times New Roman"/>
          <w:sz w:val="28"/>
          <w:szCs w:val="28"/>
        </w:rPr>
        <w:t>никотинсодержащей</w:t>
      </w:r>
      <w:proofErr w:type="spellEnd"/>
      <w:r w:rsidRPr="009C1660">
        <w:rPr>
          <w:rFonts w:ascii="Times New Roman" w:hAnsi="Times New Roman" w:cs="Times New Roman"/>
          <w:sz w:val="28"/>
          <w:szCs w:val="28"/>
        </w:rPr>
        <w:t xml:space="preserve"> продукции увеличен штраф для граждан с 1 - 2 тысяч рублей до 2 – 5 тысяч рублей, а для родителей (законных представителей) несовершеннолетнего с 2 - 3 тысяч до 5 - 7 тысяч рублей.</w:t>
      </w:r>
    </w:p>
    <w:p w14:paraId="6374E232"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Под вовлечением несовершеннолетних в процесс потребления табака понимается покупка для ребенка либо передачи ему табачных изделий или табачной продукции, предложения, требования употребить табачные изделия или табачную продукцию любым способом.</w:t>
      </w:r>
    </w:p>
    <w:p w14:paraId="1616833D" w14:textId="4DDF921C" w:rsid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 xml:space="preserve">Также, с указанной даты повышены штрафы за продажу несовершеннолетнему табачной и </w:t>
      </w:r>
      <w:proofErr w:type="spellStart"/>
      <w:r w:rsidRPr="009C1660">
        <w:rPr>
          <w:rFonts w:ascii="Times New Roman" w:hAnsi="Times New Roman" w:cs="Times New Roman"/>
          <w:sz w:val="28"/>
          <w:szCs w:val="28"/>
        </w:rPr>
        <w:t>никотинсодержащей</w:t>
      </w:r>
      <w:proofErr w:type="spellEnd"/>
      <w:r w:rsidRPr="009C1660">
        <w:rPr>
          <w:rFonts w:ascii="Times New Roman" w:hAnsi="Times New Roman" w:cs="Times New Roman"/>
          <w:sz w:val="28"/>
          <w:szCs w:val="28"/>
        </w:rPr>
        <w:t xml:space="preserve"> продукции, табачных изделий, кальянов, устройств для потребления </w:t>
      </w:r>
      <w:proofErr w:type="spellStart"/>
      <w:r w:rsidRPr="009C1660">
        <w:rPr>
          <w:rFonts w:ascii="Times New Roman" w:hAnsi="Times New Roman" w:cs="Times New Roman"/>
          <w:sz w:val="28"/>
          <w:szCs w:val="28"/>
        </w:rPr>
        <w:t>никотинсодержащей</w:t>
      </w:r>
      <w:proofErr w:type="spellEnd"/>
      <w:r w:rsidRPr="009C1660">
        <w:rPr>
          <w:rFonts w:ascii="Times New Roman" w:hAnsi="Times New Roman" w:cs="Times New Roman"/>
          <w:sz w:val="28"/>
          <w:szCs w:val="28"/>
        </w:rPr>
        <w:t xml:space="preserve"> продукции: для граждан - с ранее действующих 20-40 тыс. руб. до 40-60 тыс. руб.; для должностных лиц - с 40-70 тыс. руб. до 150-300 тыс. руб.; для юридических лиц - со 150-300 тыс. руб. до 400-600 тыс. руб.</w:t>
      </w:r>
    </w:p>
    <w:p w14:paraId="14F519C3" w14:textId="77777777" w:rsidR="009C1660" w:rsidRPr="009C1660" w:rsidRDefault="009C1660" w:rsidP="009C1660">
      <w:pPr>
        <w:spacing w:after="0" w:line="240" w:lineRule="auto"/>
        <w:ind w:firstLine="708"/>
        <w:jc w:val="both"/>
        <w:rPr>
          <w:rFonts w:ascii="Times New Roman" w:hAnsi="Times New Roman" w:cs="Times New Roman"/>
          <w:sz w:val="28"/>
          <w:szCs w:val="28"/>
        </w:rPr>
      </w:pPr>
    </w:p>
    <w:p w14:paraId="0D2CF712" w14:textId="4080BAC3" w:rsidR="009C1660" w:rsidRDefault="009C1660" w:rsidP="00FB5A15">
      <w:pPr>
        <w:spacing w:after="0" w:line="240" w:lineRule="auto"/>
        <w:ind w:firstLine="708"/>
        <w:jc w:val="both"/>
        <w:rPr>
          <w:rFonts w:ascii="Times New Roman" w:hAnsi="Times New Roman" w:cs="Times New Roman"/>
          <w:sz w:val="28"/>
          <w:szCs w:val="28"/>
        </w:rPr>
      </w:pPr>
    </w:p>
    <w:p w14:paraId="2589ABCD" w14:textId="77777777" w:rsidR="009C1660" w:rsidRDefault="009C1660" w:rsidP="00FB5A15">
      <w:pPr>
        <w:spacing w:after="0" w:line="240" w:lineRule="auto"/>
        <w:ind w:firstLine="708"/>
        <w:jc w:val="both"/>
        <w:rPr>
          <w:rFonts w:ascii="Times New Roman" w:hAnsi="Times New Roman" w:cs="Times New Roman"/>
          <w:sz w:val="28"/>
          <w:szCs w:val="28"/>
        </w:rPr>
      </w:pPr>
    </w:p>
    <w:p w14:paraId="54E4E8F2" w14:textId="6CC9733D" w:rsidR="009C1660" w:rsidRDefault="009C1660" w:rsidP="00FB5A15">
      <w:pPr>
        <w:spacing w:after="0" w:line="240" w:lineRule="auto"/>
        <w:ind w:firstLine="708"/>
        <w:jc w:val="both"/>
        <w:rPr>
          <w:rFonts w:ascii="Times New Roman" w:hAnsi="Times New Roman" w:cs="Times New Roman"/>
          <w:sz w:val="28"/>
          <w:szCs w:val="28"/>
        </w:rPr>
      </w:pPr>
    </w:p>
    <w:p w14:paraId="0756D783" w14:textId="299662E1" w:rsidR="009C1660" w:rsidRDefault="009C1660" w:rsidP="00FB5A15">
      <w:pPr>
        <w:spacing w:after="0" w:line="240" w:lineRule="auto"/>
        <w:ind w:firstLine="708"/>
        <w:jc w:val="both"/>
        <w:rPr>
          <w:rFonts w:ascii="Times New Roman" w:hAnsi="Times New Roman" w:cs="Times New Roman"/>
          <w:sz w:val="28"/>
          <w:szCs w:val="28"/>
        </w:rPr>
      </w:pPr>
    </w:p>
    <w:p w14:paraId="095C249D" w14:textId="2EF54A77" w:rsidR="009C1660" w:rsidRDefault="009C1660" w:rsidP="00FB5A15">
      <w:pPr>
        <w:spacing w:after="0" w:line="240" w:lineRule="auto"/>
        <w:ind w:firstLine="708"/>
        <w:jc w:val="both"/>
        <w:rPr>
          <w:rFonts w:ascii="Times New Roman" w:hAnsi="Times New Roman" w:cs="Times New Roman"/>
          <w:sz w:val="28"/>
          <w:szCs w:val="28"/>
        </w:rPr>
      </w:pPr>
    </w:p>
    <w:p w14:paraId="13369040" w14:textId="2F4892A3" w:rsidR="009C1660" w:rsidRDefault="009C1660" w:rsidP="00FB5A15">
      <w:pPr>
        <w:spacing w:after="0" w:line="240" w:lineRule="auto"/>
        <w:ind w:firstLine="708"/>
        <w:jc w:val="both"/>
        <w:rPr>
          <w:rFonts w:ascii="Times New Roman" w:hAnsi="Times New Roman" w:cs="Times New Roman"/>
          <w:sz w:val="28"/>
          <w:szCs w:val="28"/>
        </w:rPr>
      </w:pPr>
    </w:p>
    <w:p w14:paraId="0E2E3136" w14:textId="1D22AEB9" w:rsidR="009C1660" w:rsidRDefault="009C1660" w:rsidP="00FB5A15">
      <w:pPr>
        <w:spacing w:after="0" w:line="240" w:lineRule="auto"/>
        <w:ind w:firstLine="708"/>
        <w:jc w:val="both"/>
        <w:rPr>
          <w:rFonts w:ascii="Times New Roman" w:hAnsi="Times New Roman" w:cs="Times New Roman"/>
          <w:sz w:val="28"/>
          <w:szCs w:val="28"/>
        </w:rPr>
      </w:pPr>
    </w:p>
    <w:p w14:paraId="5695BB55" w14:textId="49409AB3" w:rsidR="009C1660" w:rsidRDefault="009C1660" w:rsidP="00FB5A15">
      <w:pPr>
        <w:spacing w:after="0" w:line="240" w:lineRule="auto"/>
        <w:ind w:firstLine="708"/>
        <w:jc w:val="both"/>
        <w:rPr>
          <w:rFonts w:ascii="Times New Roman" w:hAnsi="Times New Roman" w:cs="Times New Roman"/>
          <w:sz w:val="28"/>
          <w:szCs w:val="28"/>
        </w:rPr>
      </w:pPr>
    </w:p>
    <w:p w14:paraId="4E7B914E" w14:textId="758233BA" w:rsidR="009C1660" w:rsidRDefault="009C1660" w:rsidP="00FB5A15">
      <w:pPr>
        <w:spacing w:after="0" w:line="240" w:lineRule="auto"/>
        <w:ind w:firstLine="708"/>
        <w:jc w:val="both"/>
        <w:rPr>
          <w:rFonts w:ascii="Times New Roman" w:hAnsi="Times New Roman" w:cs="Times New Roman"/>
          <w:sz w:val="28"/>
          <w:szCs w:val="28"/>
        </w:rPr>
      </w:pPr>
    </w:p>
    <w:p w14:paraId="1F0750F9" w14:textId="76BA113B" w:rsidR="009C1660" w:rsidRDefault="009C1660" w:rsidP="00FB5A15">
      <w:pPr>
        <w:spacing w:after="0" w:line="240" w:lineRule="auto"/>
        <w:ind w:firstLine="708"/>
        <w:jc w:val="both"/>
        <w:rPr>
          <w:rFonts w:ascii="Times New Roman" w:hAnsi="Times New Roman" w:cs="Times New Roman"/>
          <w:sz w:val="28"/>
          <w:szCs w:val="28"/>
        </w:rPr>
      </w:pPr>
    </w:p>
    <w:p w14:paraId="5B340E27" w14:textId="770FC29C" w:rsidR="009C1660" w:rsidRDefault="009C1660" w:rsidP="00FB5A15">
      <w:pPr>
        <w:spacing w:after="0" w:line="240" w:lineRule="auto"/>
        <w:ind w:firstLine="708"/>
        <w:jc w:val="both"/>
        <w:rPr>
          <w:rFonts w:ascii="Times New Roman" w:hAnsi="Times New Roman" w:cs="Times New Roman"/>
          <w:sz w:val="28"/>
          <w:szCs w:val="28"/>
        </w:rPr>
      </w:pPr>
    </w:p>
    <w:p w14:paraId="32A9CFB6" w14:textId="37924878" w:rsidR="009C1660" w:rsidRDefault="009C1660" w:rsidP="00FB5A15">
      <w:pPr>
        <w:spacing w:after="0" w:line="240" w:lineRule="auto"/>
        <w:ind w:firstLine="708"/>
        <w:jc w:val="both"/>
        <w:rPr>
          <w:rFonts w:ascii="Times New Roman" w:hAnsi="Times New Roman" w:cs="Times New Roman"/>
          <w:sz w:val="28"/>
          <w:szCs w:val="28"/>
        </w:rPr>
      </w:pPr>
    </w:p>
    <w:p w14:paraId="01F2E4C9" w14:textId="5E3FA78B" w:rsidR="009C1660" w:rsidRDefault="009C1660" w:rsidP="00FB5A15">
      <w:pPr>
        <w:spacing w:after="0" w:line="240" w:lineRule="auto"/>
        <w:ind w:firstLine="708"/>
        <w:jc w:val="both"/>
        <w:rPr>
          <w:rFonts w:ascii="Times New Roman" w:hAnsi="Times New Roman" w:cs="Times New Roman"/>
          <w:sz w:val="28"/>
          <w:szCs w:val="28"/>
        </w:rPr>
      </w:pPr>
    </w:p>
    <w:p w14:paraId="4B0B6600" w14:textId="0F54EB10" w:rsidR="009C1660" w:rsidRDefault="009C1660" w:rsidP="00FB5A15">
      <w:pPr>
        <w:spacing w:after="0" w:line="240" w:lineRule="auto"/>
        <w:ind w:firstLine="708"/>
        <w:jc w:val="both"/>
        <w:rPr>
          <w:rFonts w:ascii="Times New Roman" w:hAnsi="Times New Roman" w:cs="Times New Roman"/>
          <w:sz w:val="28"/>
          <w:szCs w:val="28"/>
        </w:rPr>
      </w:pPr>
    </w:p>
    <w:p w14:paraId="47CA8F37" w14:textId="40E518FB" w:rsidR="009C1660" w:rsidRDefault="009C1660" w:rsidP="00FB5A15">
      <w:pPr>
        <w:spacing w:after="0" w:line="240" w:lineRule="auto"/>
        <w:ind w:firstLine="708"/>
        <w:jc w:val="both"/>
        <w:rPr>
          <w:rFonts w:ascii="Times New Roman" w:hAnsi="Times New Roman" w:cs="Times New Roman"/>
          <w:sz w:val="28"/>
          <w:szCs w:val="28"/>
        </w:rPr>
      </w:pPr>
    </w:p>
    <w:p w14:paraId="2FFC3385" w14:textId="79514317" w:rsidR="009C1660" w:rsidRDefault="009C1660" w:rsidP="00FB5A15">
      <w:pPr>
        <w:spacing w:after="0" w:line="240" w:lineRule="auto"/>
        <w:ind w:firstLine="708"/>
        <w:jc w:val="both"/>
        <w:rPr>
          <w:rFonts w:ascii="Times New Roman" w:hAnsi="Times New Roman" w:cs="Times New Roman"/>
          <w:sz w:val="28"/>
          <w:szCs w:val="28"/>
        </w:rPr>
      </w:pPr>
    </w:p>
    <w:p w14:paraId="3D87B806" w14:textId="1AABA2F6" w:rsidR="009C1660" w:rsidRDefault="009C1660" w:rsidP="00FB5A15">
      <w:pPr>
        <w:spacing w:after="0" w:line="240" w:lineRule="auto"/>
        <w:ind w:firstLine="708"/>
        <w:jc w:val="both"/>
        <w:rPr>
          <w:rFonts w:ascii="Times New Roman" w:hAnsi="Times New Roman" w:cs="Times New Roman"/>
          <w:sz w:val="28"/>
          <w:szCs w:val="28"/>
        </w:rPr>
      </w:pPr>
    </w:p>
    <w:p w14:paraId="4597769B" w14:textId="5EADFDD6" w:rsidR="009C1660" w:rsidRDefault="009C1660" w:rsidP="00FB5A15">
      <w:pPr>
        <w:spacing w:after="0" w:line="240" w:lineRule="auto"/>
        <w:ind w:firstLine="708"/>
        <w:jc w:val="both"/>
        <w:rPr>
          <w:rFonts w:ascii="Times New Roman" w:hAnsi="Times New Roman" w:cs="Times New Roman"/>
          <w:sz w:val="28"/>
          <w:szCs w:val="28"/>
        </w:rPr>
      </w:pPr>
    </w:p>
    <w:p w14:paraId="53EFD94D" w14:textId="337041A8" w:rsidR="009C1660" w:rsidRDefault="009C1660" w:rsidP="00FB5A15">
      <w:pPr>
        <w:spacing w:after="0" w:line="240" w:lineRule="auto"/>
        <w:ind w:firstLine="708"/>
        <w:jc w:val="both"/>
        <w:rPr>
          <w:rFonts w:ascii="Times New Roman" w:hAnsi="Times New Roman" w:cs="Times New Roman"/>
          <w:sz w:val="28"/>
          <w:szCs w:val="28"/>
        </w:rPr>
      </w:pPr>
    </w:p>
    <w:p w14:paraId="749385F9" w14:textId="5A878749" w:rsidR="009C1660" w:rsidRDefault="009C1660" w:rsidP="00FB5A15">
      <w:pPr>
        <w:spacing w:after="0" w:line="240" w:lineRule="auto"/>
        <w:ind w:firstLine="708"/>
        <w:jc w:val="both"/>
        <w:rPr>
          <w:rFonts w:ascii="Times New Roman" w:hAnsi="Times New Roman" w:cs="Times New Roman"/>
          <w:sz w:val="28"/>
          <w:szCs w:val="28"/>
        </w:rPr>
      </w:pPr>
    </w:p>
    <w:p w14:paraId="1C5DCFAB" w14:textId="55F485EC" w:rsidR="009C1660" w:rsidRDefault="009C1660" w:rsidP="00FB5A15">
      <w:pPr>
        <w:spacing w:after="0" w:line="240" w:lineRule="auto"/>
        <w:ind w:firstLine="708"/>
        <w:jc w:val="both"/>
        <w:rPr>
          <w:rFonts w:ascii="Times New Roman" w:hAnsi="Times New Roman" w:cs="Times New Roman"/>
          <w:sz w:val="28"/>
          <w:szCs w:val="28"/>
        </w:rPr>
      </w:pPr>
    </w:p>
    <w:p w14:paraId="20C28E6C" w14:textId="62DE76FC" w:rsidR="009C1660" w:rsidRDefault="009C1660" w:rsidP="00FB5A15">
      <w:pPr>
        <w:spacing w:after="0" w:line="240" w:lineRule="auto"/>
        <w:ind w:firstLine="708"/>
        <w:jc w:val="both"/>
        <w:rPr>
          <w:rFonts w:ascii="Times New Roman" w:hAnsi="Times New Roman" w:cs="Times New Roman"/>
          <w:sz w:val="28"/>
          <w:szCs w:val="28"/>
        </w:rPr>
      </w:pPr>
    </w:p>
    <w:p w14:paraId="0B8792C4" w14:textId="6B162E49" w:rsidR="009C1660" w:rsidRDefault="009C1660" w:rsidP="00FB5A15">
      <w:pPr>
        <w:spacing w:after="0" w:line="240" w:lineRule="auto"/>
        <w:ind w:firstLine="708"/>
        <w:jc w:val="both"/>
        <w:rPr>
          <w:rFonts w:ascii="Times New Roman" w:hAnsi="Times New Roman" w:cs="Times New Roman"/>
          <w:sz w:val="28"/>
          <w:szCs w:val="28"/>
        </w:rPr>
      </w:pPr>
    </w:p>
    <w:p w14:paraId="4CFA927E" w14:textId="43D2BBDF" w:rsidR="009C1660" w:rsidRDefault="009C1660" w:rsidP="00FB5A15">
      <w:pPr>
        <w:spacing w:after="0" w:line="240" w:lineRule="auto"/>
        <w:ind w:firstLine="708"/>
        <w:jc w:val="both"/>
        <w:rPr>
          <w:rFonts w:ascii="Times New Roman" w:hAnsi="Times New Roman" w:cs="Times New Roman"/>
          <w:sz w:val="28"/>
          <w:szCs w:val="28"/>
        </w:rPr>
      </w:pPr>
    </w:p>
    <w:p w14:paraId="067E3A86" w14:textId="3397D85C" w:rsidR="009C1660" w:rsidRDefault="009C1660" w:rsidP="00FB5A15">
      <w:pPr>
        <w:spacing w:after="0" w:line="240" w:lineRule="auto"/>
        <w:ind w:firstLine="708"/>
        <w:jc w:val="both"/>
        <w:rPr>
          <w:rFonts w:ascii="Times New Roman" w:hAnsi="Times New Roman" w:cs="Times New Roman"/>
          <w:sz w:val="28"/>
          <w:szCs w:val="28"/>
        </w:rPr>
      </w:pPr>
    </w:p>
    <w:p w14:paraId="6354054E" w14:textId="295C70E8" w:rsidR="009C1660" w:rsidRDefault="009C1660" w:rsidP="00FB5A15">
      <w:pPr>
        <w:spacing w:after="0" w:line="240" w:lineRule="auto"/>
        <w:ind w:firstLine="708"/>
        <w:jc w:val="both"/>
        <w:rPr>
          <w:rFonts w:ascii="Times New Roman" w:hAnsi="Times New Roman" w:cs="Times New Roman"/>
          <w:sz w:val="28"/>
          <w:szCs w:val="28"/>
        </w:rPr>
      </w:pPr>
    </w:p>
    <w:p w14:paraId="1D6E9B1B" w14:textId="77777777" w:rsidR="009C1660" w:rsidRDefault="009C1660" w:rsidP="009C1660">
      <w:pPr>
        <w:spacing w:after="0" w:line="240" w:lineRule="auto"/>
        <w:ind w:firstLine="708"/>
        <w:jc w:val="center"/>
        <w:rPr>
          <w:rFonts w:ascii="Times New Roman" w:hAnsi="Times New Roman" w:cs="Times New Roman"/>
          <w:sz w:val="28"/>
          <w:szCs w:val="28"/>
        </w:rPr>
      </w:pPr>
    </w:p>
    <w:p w14:paraId="152E25DE" w14:textId="2D908C99" w:rsidR="009C1660" w:rsidRPr="009C1660" w:rsidRDefault="009C1660" w:rsidP="009C1660">
      <w:pPr>
        <w:spacing w:after="0" w:line="240" w:lineRule="auto"/>
        <w:ind w:firstLine="708"/>
        <w:jc w:val="center"/>
        <w:rPr>
          <w:rFonts w:ascii="Times New Roman" w:hAnsi="Times New Roman" w:cs="Times New Roman"/>
          <w:b/>
          <w:bCs/>
          <w:sz w:val="28"/>
          <w:szCs w:val="28"/>
        </w:rPr>
      </w:pPr>
      <w:r w:rsidRPr="009C1660">
        <w:rPr>
          <w:rFonts w:ascii="Times New Roman" w:hAnsi="Times New Roman" w:cs="Times New Roman"/>
          <w:b/>
          <w:bCs/>
          <w:sz w:val="28"/>
          <w:szCs w:val="28"/>
        </w:rPr>
        <w:lastRenderedPageBreak/>
        <w:t>ИНФОРМАЦИОННЫЙ МАТЕРИАЛ</w:t>
      </w:r>
    </w:p>
    <w:p w14:paraId="27063385" w14:textId="37412643" w:rsidR="009C1660" w:rsidRDefault="009C1660" w:rsidP="00FB5A15">
      <w:pPr>
        <w:spacing w:after="0" w:line="240" w:lineRule="auto"/>
        <w:ind w:firstLine="708"/>
        <w:jc w:val="both"/>
        <w:rPr>
          <w:rFonts w:ascii="Times New Roman" w:hAnsi="Times New Roman" w:cs="Times New Roman"/>
          <w:sz w:val="28"/>
          <w:szCs w:val="28"/>
        </w:rPr>
      </w:pPr>
    </w:p>
    <w:p w14:paraId="05AC8CA4" w14:textId="1B6A7E75" w:rsidR="009C1660" w:rsidRPr="009C1660" w:rsidRDefault="009C1660" w:rsidP="009C1660">
      <w:pPr>
        <w:spacing w:after="0" w:line="240" w:lineRule="auto"/>
        <w:ind w:firstLine="708"/>
        <w:jc w:val="both"/>
        <w:rPr>
          <w:rFonts w:ascii="Times New Roman" w:hAnsi="Times New Roman" w:cs="Times New Roman"/>
          <w:bCs/>
          <w:sz w:val="28"/>
          <w:szCs w:val="28"/>
        </w:rPr>
      </w:pPr>
      <w:r w:rsidRPr="009C1660">
        <w:rPr>
          <w:rFonts w:ascii="Times New Roman" w:hAnsi="Times New Roman" w:cs="Times New Roman"/>
          <w:bCs/>
          <w:sz w:val="28"/>
          <w:szCs w:val="28"/>
        </w:rPr>
        <w:t>Предпринимателям предоставлена отсрочка арендной платы в связи с частичной мобилизацией</w:t>
      </w:r>
      <w:r w:rsidRPr="009C1660">
        <w:rPr>
          <w:rFonts w:ascii="Times New Roman" w:hAnsi="Times New Roman" w:cs="Times New Roman"/>
          <w:bCs/>
          <w:sz w:val="28"/>
          <w:szCs w:val="28"/>
        </w:rPr>
        <w:t>.</w:t>
      </w:r>
    </w:p>
    <w:p w14:paraId="479C3077"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Распоряжением Правительства РФ от 15.10.2022 №3046-р предоставлена отсрочка уплаты арендной платы по договорам аренды федерального имущества.</w:t>
      </w:r>
    </w:p>
    <w:p w14:paraId="4DFC2A9C"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Право на отсрочку имеют физические лица, индивидуальные предприниматели, юридические лица, в которых одно и то же физическое лицо является единственным его учредителем (участником) и руководителем, в случае если указанные лица призваны на военную службу по мобилизации в Вооруженные Силы Российской Федерации либо заключили контракт о добровольном содействии в выполнении задач, возложенных на Вооруженные Силы Российской Федерации (далее – военная служба).</w:t>
      </w:r>
    </w:p>
    <w:p w14:paraId="5DFB734B"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Предоставление отсрочки уплаты арендной платы осуществляется на условиях отсутствия использования арендованного по договору имущества в период прохождения военной службы, а также предоставления арендатором документов, подтверждающих статус прохождения военной службы.</w:t>
      </w:r>
    </w:p>
    <w:p w14:paraId="1282EF2C"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Задолженность по арендной плате подлежит уплате со дня окончания периода прохождения военной службы на основании дополнительного соглашения к договору аренды. При этом оплата осуществляется поэтапно, не чаще одного раза в месяц, равными платежами, размер которых не может превышать размера половины ежемесячной арендной платы по договору аренды.</w:t>
      </w:r>
    </w:p>
    <w:p w14:paraId="441E262E"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Установление дополнительных платежей в связи с предоставлением отсрочки не допускает, штрафы, проценты или иные меры ответственности не применяются.</w:t>
      </w:r>
    </w:p>
    <w:p w14:paraId="53AB7938" w14:textId="5F820DF7" w:rsid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Кроме того, предоставляется возможность расторжения договоров аренды без применения штрафных санкций.</w:t>
      </w:r>
    </w:p>
    <w:p w14:paraId="1B5EB72A" w14:textId="1BA59875" w:rsidR="009C1660" w:rsidRDefault="009C1660" w:rsidP="009C1660">
      <w:pPr>
        <w:spacing w:after="0" w:line="240" w:lineRule="auto"/>
        <w:ind w:firstLine="708"/>
        <w:jc w:val="both"/>
        <w:rPr>
          <w:rFonts w:ascii="Times New Roman" w:hAnsi="Times New Roman" w:cs="Times New Roman"/>
          <w:sz w:val="28"/>
          <w:szCs w:val="28"/>
        </w:rPr>
      </w:pPr>
    </w:p>
    <w:p w14:paraId="3AD67DF2" w14:textId="51AA84A8" w:rsidR="009C1660" w:rsidRDefault="009C1660" w:rsidP="009C1660">
      <w:pPr>
        <w:spacing w:after="0" w:line="240" w:lineRule="auto"/>
        <w:ind w:firstLine="708"/>
        <w:jc w:val="both"/>
        <w:rPr>
          <w:rFonts w:ascii="Times New Roman" w:hAnsi="Times New Roman" w:cs="Times New Roman"/>
          <w:sz w:val="28"/>
          <w:szCs w:val="28"/>
        </w:rPr>
      </w:pPr>
    </w:p>
    <w:p w14:paraId="15AFEF69" w14:textId="19804279" w:rsidR="009C1660" w:rsidRDefault="009C1660" w:rsidP="009C1660">
      <w:pPr>
        <w:spacing w:after="0" w:line="240" w:lineRule="auto"/>
        <w:ind w:firstLine="708"/>
        <w:jc w:val="both"/>
        <w:rPr>
          <w:rFonts w:ascii="Times New Roman" w:hAnsi="Times New Roman" w:cs="Times New Roman"/>
          <w:sz w:val="28"/>
          <w:szCs w:val="28"/>
        </w:rPr>
      </w:pPr>
    </w:p>
    <w:p w14:paraId="6882DFB1" w14:textId="7FCC6AEE" w:rsidR="009C1660" w:rsidRDefault="009C1660" w:rsidP="009C1660">
      <w:pPr>
        <w:spacing w:after="0" w:line="240" w:lineRule="auto"/>
        <w:ind w:firstLine="708"/>
        <w:jc w:val="both"/>
        <w:rPr>
          <w:rFonts w:ascii="Times New Roman" w:hAnsi="Times New Roman" w:cs="Times New Roman"/>
          <w:sz w:val="28"/>
          <w:szCs w:val="28"/>
        </w:rPr>
      </w:pPr>
    </w:p>
    <w:p w14:paraId="602F204C" w14:textId="0AF6FCEC" w:rsidR="009C1660" w:rsidRDefault="009C1660" w:rsidP="009C1660">
      <w:pPr>
        <w:spacing w:after="0" w:line="240" w:lineRule="auto"/>
        <w:ind w:firstLine="708"/>
        <w:jc w:val="both"/>
        <w:rPr>
          <w:rFonts w:ascii="Times New Roman" w:hAnsi="Times New Roman" w:cs="Times New Roman"/>
          <w:sz w:val="28"/>
          <w:szCs w:val="28"/>
        </w:rPr>
      </w:pPr>
    </w:p>
    <w:p w14:paraId="4051A022" w14:textId="16790D40" w:rsidR="009C1660" w:rsidRDefault="009C1660" w:rsidP="009C1660">
      <w:pPr>
        <w:spacing w:after="0" w:line="240" w:lineRule="auto"/>
        <w:ind w:firstLine="708"/>
        <w:jc w:val="both"/>
        <w:rPr>
          <w:rFonts w:ascii="Times New Roman" w:hAnsi="Times New Roman" w:cs="Times New Roman"/>
          <w:sz w:val="28"/>
          <w:szCs w:val="28"/>
        </w:rPr>
      </w:pPr>
    </w:p>
    <w:p w14:paraId="3CFDFC02" w14:textId="76B9B58F" w:rsidR="009C1660" w:rsidRDefault="009C1660" w:rsidP="009C1660">
      <w:pPr>
        <w:spacing w:after="0" w:line="240" w:lineRule="auto"/>
        <w:ind w:firstLine="708"/>
        <w:jc w:val="both"/>
        <w:rPr>
          <w:rFonts w:ascii="Times New Roman" w:hAnsi="Times New Roman" w:cs="Times New Roman"/>
          <w:sz w:val="28"/>
          <w:szCs w:val="28"/>
        </w:rPr>
      </w:pPr>
    </w:p>
    <w:p w14:paraId="4D77312D" w14:textId="70A6597F" w:rsidR="009C1660" w:rsidRDefault="009C1660" w:rsidP="009C1660">
      <w:pPr>
        <w:spacing w:after="0" w:line="240" w:lineRule="auto"/>
        <w:ind w:firstLine="708"/>
        <w:jc w:val="both"/>
        <w:rPr>
          <w:rFonts w:ascii="Times New Roman" w:hAnsi="Times New Roman" w:cs="Times New Roman"/>
          <w:sz w:val="28"/>
          <w:szCs w:val="28"/>
        </w:rPr>
      </w:pPr>
    </w:p>
    <w:p w14:paraId="38C44849" w14:textId="5D15E8C4" w:rsidR="009C1660" w:rsidRDefault="009C1660" w:rsidP="009C1660">
      <w:pPr>
        <w:spacing w:after="0" w:line="240" w:lineRule="auto"/>
        <w:ind w:firstLine="708"/>
        <w:jc w:val="both"/>
        <w:rPr>
          <w:rFonts w:ascii="Times New Roman" w:hAnsi="Times New Roman" w:cs="Times New Roman"/>
          <w:sz w:val="28"/>
          <w:szCs w:val="28"/>
        </w:rPr>
      </w:pPr>
    </w:p>
    <w:p w14:paraId="2C8F95A6" w14:textId="1B6CD11B" w:rsidR="009C1660" w:rsidRDefault="009C1660" w:rsidP="009C1660">
      <w:pPr>
        <w:spacing w:after="0" w:line="240" w:lineRule="auto"/>
        <w:ind w:firstLine="708"/>
        <w:jc w:val="both"/>
        <w:rPr>
          <w:rFonts w:ascii="Times New Roman" w:hAnsi="Times New Roman" w:cs="Times New Roman"/>
          <w:sz w:val="28"/>
          <w:szCs w:val="28"/>
        </w:rPr>
      </w:pPr>
    </w:p>
    <w:p w14:paraId="389EBD72" w14:textId="3CD68094" w:rsidR="009C1660" w:rsidRDefault="009C1660" w:rsidP="009C1660">
      <w:pPr>
        <w:spacing w:after="0" w:line="240" w:lineRule="auto"/>
        <w:ind w:firstLine="708"/>
        <w:jc w:val="both"/>
        <w:rPr>
          <w:rFonts w:ascii="Times New Roman" w:hAnsi="Times New Roman" w:cs="Times New Roman"/>
          <w:sz w:val="28"/>
          <w:szCs w:val="28"/>
        </w:rPr>
      </w:pPr>
    </w:p>
    <w:p w14:paraId="0C0F7028" w14:textId="474E5F76" w:rsidR="009C1660" w:rsidRDefault="009C1660" w:rsidP="009C1660">
      <w:pPr>
        <w:spacing w:after="0" w:line="240" w:lineRule="auto"/>
        <w:ind w:firstLine="708"/>
        <w:jc w:val="both"/>
        <w:rPr>
          <w:rFonts w:ascii="Times New Roman" w:hAnsi="Times New Roman" w:cs="Times New Roman"/>
          <w:sz w:val="28"/>
          <w:szCs w:val="28"/>
        </w:rPr>
      </w:pPr>
    </w:p>
    <w:p w14:paraId="24B0FCCC" w14:textId="34DEEA2A" w:rsidR="009C1660" w:rsidRDefault="009C1660" w:rsidP="009C1660">
      <w:pPr>
        <w:spacing w:after="0" w:line="240" w:lineRule="auto"/>
        <w:ind w:firstLine="708"/>
        <w:jc w:val="both"/>
        <w:rPr>
          <w:rFonts w:ascii="Times New Roman" w:hAnsi="Times New Roman" w:cs="Times New Roman"/>
          <w:sz w:val="28"/>
          <w:szCs w:val="28"/>
        </w:rPr>
      </w:pPr>
    </w:p>
    <w:p w14:paraId="66CA0EBE" w14:textId="70A485C8" w:rsidR="009C1660" w:rsidRDefault="009C1660" w:rsidP="009C1660">
      <w:pPr>
        <w:spacing w:after="0" w:line="240" w:lineRule="auto"/>
        <w:ind w:firstLine="708"/>
        <w:jc w:val="both"/>
        <w:rPr>
          <w:rFonts w:ascii="Times New Roman" w:hAnsi="Times New Roman" w:cs="Times New Roman"/>
          <w:sz w:val="28"/>
          <w:szCs w:val="28"/>
        </w:rPr>
      </w:pPr>
    </w:p>
    <w:p w14:paraId="72AD4609" w14:textId="7C64B530" w:rsidR="009C1660" w:rsidRDefault="009C1660" w:rsidP="009C1660">
      <w:pPr>
        <w:spacing w:after="0" w:line="240" w:lineRule="auto"/>
        <w:ind w:firstLine="708"/>
        <w:jc w:val="both"/>
        <w:rPr>
          <w:rFonts w:ascii="Times New Roman" w:hAnsi="Times New Roman" w:cs="Times New Roman"/>
          <w:sz w:val="28"/>
          <w:szCs w:val="28"/>
        </w:rPr>
      </w:pPr>
    </w:p>
    <w:p w14:paraId="5E438140" w14:textId="77777777" w:rsidR="009C1660" w:rsidRPr="009C1660" w:rsidRDefault="009C1660" w:rsidP="009C1660">
      <w:pPr>
        <w:spacing w:after="0" w:line="240" w:lineRule="auto"/>
        <w:jc w:val="both"/>
        <w:rPr>
          <w:rFonts w:ascii="Times New Roman" w:hAnsi="Times New Roman" w:cs="Times New Roman"/>
          <w:sz w:val="28"/>
          <w:szCs w:val="28"/>
        </w:rPr>
      </w:pPr>
    </w:p>
    <w:p w14:paraId="5EDE9E2A" w14:textId="0465B391" w:rsidR="009C1660" w:rsidRDefault="009C1660" w:rsidP="009C1660">
      <w:pPr>
        <w:spacing w:after="0" w:line="240" w:lineRule="auto"/>
        <w:ind w:firstLine="708"/>
        <w:jc w:val="center"/>
        <w:rPr>
          <w:rFonts w:ascii="Times New Roman" w:hAnsi="Times New Roman" w:cs="Times New Roman"/>
          <w:b/>
          <w:bCs/>
          <w:sz w:val="28"/>
          <w:szCs w:val="28"/>
        </w:rPr>
      </w:pPr>
      <w:r w:rsidRPr="009C1660">
        <w:rPr>
          <w:rFonts w:ascii="Times New Roman" w:hAnsi="Times New Roman" w:cs="Times New Roman"/>
          <w:b/>
          <w:bCs/>
          <w:sz w:val="28"/>
          <w:szCs w:val="28"/>
        </w:rPr>
        <w:lastRenderedPageBreak/>
        <w:t>ИНФОРМАЦИОННЫЙ МАТЕРИАЛ</w:t>
      </w:r>
    </w:p>
    <w:p w14:paraId="4CA664AB" w14:textId="77777777" w:rsidR="009C1660" w:rsidRPr="009C1660" w:rsidRDefault="009C1660" w:rsidP="009C1660">
      <w:pPr>
        <w:spacing w:after="0" w:line="240" w:lineRule="auto"/>
        <w:ind w:firstLine="708"/>
        <w:jc w:val="center"/>
        <w:rPr>
          <w:rFonts w:ascii="Times New Roman" w:hAnsi="Times New Roman" w:cs="Times New Roman"/>
          <w:b/>
          <w:bCs/>
          <w:sz w:val="28"/>
          <w:szCs w:val="28"/>
        </w:rPr>
      </w:pPr>
    </w:p>
    <w:p w14:paraId="2E9F1540" w14:textId="24ABD28C" w:rsidR="009C1660" w:rsidRPr="009C1660" w:rsidRDefault="009C1660" w:rsidP="009C1660">
      <w:pPr>
        <w:spacing w:after="0" w:line="240" w:lineRule="auto"/>
        <w:ind w:firstLine="708"/>
        <w:jc w:val="both"/>
        <w:rPr>
          <w:rFonts w:ascii="Times New Roman" w:hAnsi="Times New Roman" w:cs="Times New Roman"/>
          <w:bCs/>
          <w:sz w:val="28"/>
          <w:szCs w:val="28"/>
        </w:rPr>
      </w:pPr>
      <w:r w:rsidRPr="009C1660">
        <w:rPr>
          <w:rFonts w:ascii="Times New Roman" w:hAnsi="Times New Roman" w:cs="Times New Roman"/>
          <w:bCs/>
          <w:sz w:val="28"/>
          <w:szCs w:val="28"/>
        </w:rPr>
        <w:t>Изменения в законодательстве о защите инвалидов</w:t>
      </w:r>
      <w:r w:rsidRPr="009C1660">
        <w:rPr>
          <w:rFonts w:ascii="Times New Roman" w:hAnsi="Times New Roman" w:cs="Times New Roman"/>
          <w:bCs/>
          <w:sz w:val="28"/>
          <w:szCs w:val="28"/>
        </w:rPr>
        <w:t>.</w:t>
      </w:r>
    </w:p>
    <w:p w14:paraId="27FF0667"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С 1 сентября 2023 года в ФЗ-181 «О Социальной защите инвалидов в Российской Федерации» вносятся следующие изменения.</w:t>
      </w:r>
    </w:p>
    <w:p w14:paraId="7DA56233"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Так, документом официально закреплены понятия «сопровождаемое проживание» и «сопровождаемое трудоустройство».</w:t>
      </w:r>
    </w:p>
    <w:p w14:paraId="4CB534FD"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Сопровождаемым проживанием согласно поправкам следует считать главную альтернативу закрытым учреждениям-психоневрологическим интернатам. Законом для инвалидов старше 18 лет, неспособных к самостоятельному проживанию без помощи других лиц, предусмотрена возможность проживать дома или в условиях приближенных к домашним, учиться и заниматься бытовыми делами под присмотром специалистов. Помещением для такого проживания может выступать как собственная квартира, муниципальное жилье или квартира, которую предоставляет некоммерческая организация.</w:t>
      </w:r>
    </w:p>
    <w:p w14:paraId="5EBEAE7E"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Кроме того, законом предусмотрено такое понятие как социальная занятость инвалидов. Так, для инвалидов предусмотрена возможность выполнять несложные трудовые обязанности при помощи других лиц, получая за это вознаграждение.</w:t>
      </w:r>
    </w:p>
    <w:p w14:paraId="5965AECE" w14:textId="6EB91122" w:rsidR="009C1660" w:rsidRDefault="009C1660" w:rsidP="00FB5A15">
      <w:pPr>
        <w:spacing w:after="0" w:line="240" w:lineRule="auto"/>
        <w:ind w:firstLine="708"/>
        <w:jc w:val="both"/>
        <w:rPr>
          <w:rFonts w:ascii="Times New Roman" w:hAnsi="Times New Roman" w:cs="Times New Roman"/>
          <w:sz w:val="28"/>
          <w:szCs w:val="28"/>
        </w:rPr>
      </w:pPr>
    </w:p>
    <w:p w14:paraId="4CD3421B" w14:textId="5F9BF048" w:rsidR="009C1660" w:rsidRDefault="009C1660" w:rsidP="00FB5A15">
      <w:pPr>
        <w:spacing w:after="0" w:line="240" w:lineRule="auto"/>
        <w:ind w:firstLine="708"/>
        <w:jc w:val="both"/>
        <w:rPr>
          <w:rFonts w:ascii="Times New Roman" w:hAnsi="Times New Roman" w:cs="Times New Roman"/>
          <w:sz w:val="28"/>
          <w:szCs w:val="28"/>
        </w:rPr>
      </w:pPr>
    </w:p>
    <w:p w14:paraId="7C5DD843" w14:textId="373E87F0" w:rsidR="009C1660" w:rsidRDefault="009C1660" w:rsidP="00FB5A15">
      <w:pPr>
        <w:spacing w:after="0" w:line="240" w:lineRule="auto"/>
        <w:ind w:firstLine="708"/>
        <w:jc w:val="both"/>
        <w:rPr>
          <w:rFonts w:ascii="Times New Roman" w:hAnsi="Times New Roman" w:cs="Times New Roman"/>
          <w:sz w:val="28"/>
          <w:szCs w:val="28"/>
        </w:rPr>
      </w:pPr>
    </w:p>
    <w:p w14:paraId="74F1D6EE" w14:textId="7CCF5301" w:rsidR="009C1660" w:rsidRDefault="009C1660" w:rsidP="00FB5A15">
      <w:pPr>
        <w:spacing w:after="0" w:line="240" w:lineRule="auto"/>
        <w:ind w:firstLine="708"/>
        <w:jc w:val="both"/>
        <w:rPr>
          <w:rFonts w:ascii="Times New Roman" w:hAnsi="Times New Roman" w:cs="Times New Roman"/>
          <w:sz w:val="28"/>
          <w:szCs w:val="28"/>
        </w:rPr>
      </w:pPr>
    </w:p>
    <w:p w14:paraId="38B058F5" w14:textId="605171C3" w:rsidR="009C1660" w:rsidRDefault="009C1660" w:rsidP="00FB5A15">
      <w:pPr>
        <w:spacing w:after="0" w:line="240" w:lineRule="auto"/>
        <w:ind w:firstLine="708"/>
        <w:jc w:val="both"/>
        <w:rPr>
          <w:rFonts w:ascii="Times New Roman" w:hAnsi="Times New Roman" w:cs="Times New Roman"/>
          <w:sz w:val="28"/>
          <w:szCs w:val="28"/>
        </w:rPr>
      </w:pPr>
    </w:p>
    <w:p w14:paraId="2F863FF9" w14:textId="4C511025" w:rsidR="009C1660" w:rsidRDefault="009C1660" w:rsidP="00FB5A15">
      <w:pPr>
        <w:spacing w:after="0" w:line="240" w:lineRule="auto"/>
        <w:ind w:firstLine="708"/>
        <w:jc w:val="both"/>
        <w:rPr>
          <w:rFonts w:ascii="Times New Roman" w:hAnsi="Times New Roman" w:cs="Times New Roman"/>
          <w:sz w:val="28"/>
          <w:szCs w:val="28"/>
        </w:rPr>
      </w:pPr>
    </w:p>
    <w:p w14:paraId="5CE5295E" w14:textId="5E70D164" w:rsidR="009C1660" w:rsidRDefault="009C1660" w:rsidP="00FB5A15">
      <w:pPr>
        <w:spacing w:after="0" w:line="240" w:lineRule="auto"/>
        <w:ind w:firstLine="708"/>
        <w:jc w:val="both"/>
        <w:rPr>
          <w:rFonts w:ascii="Times New Roman" w:hAnsi="Times New Roman" w:cs="Times New Roman"/>
          <w:sz w:val="28"/>
          <w:szCs w:val="28"/>
        </w:rPr>
      </w:pPr>
    </w:p>
    <w:p w14:paraId="291DC5CB" w14:textId="7639B5C3" w:rsidR="009C1660" w:rsidRDefault="009C1660" w:rsidP="00FB5A15">
      <w:pPr>
        <w:spacing w:after="0" w:line="240" w:lineRule="auto"/>
        <w:ind w:firstLine="708"/>
        <w:jc w:val="both"/>
        <w:rPr>
          <w:rFonts w:ascii="Times New Roman" w:hAnsi="Times New Roman" w:cs="Times New Roman"/>
          <w:sz w:val="28"/>
          <w:szCs w:val="28"/>
        </w:rPr>
      </w:pPr>
    </w:p>
    <w:p w14:paraId="1EFF02D0" w14:textId="381B9A8A" w:rsidR="009C1660" w:rsidRDefault="009C1660" w:rsidP="00FB5A15">
      <w:pPr>
        <w:spacing w:after="0" w:line="240" w:lineRule="auto"/>
        <w:ind w:firstLine="708"/>
        <w:jc w:val="both"/>
        <w:rPr>
          <w:rFonts w:ascii="Times New Roman" w:hAnsi="Times New Roman" w:cs="Times New Roman"/>
          <w:sz w:val="28"/>
          <w:szCs w:val="28"/>
        </w:rPr>
      </w:pPr>
    </w:p>
    <w:p w14:paraId="160463B9" w14:textId="41725D8A" w:rsidR="009C1660" w:rsidRDefault="009C1660" w:rsidP="00FB5A15">
      <w:pPr>
        <w:spacing w:after="0" w:line="240" w:lineRule="auto"/>
        <w:ind w:firstLine="708"/>
        <w:jc w:val="both"/>
        <w:rPr>
          <w:rFonts w:ascii="Times New Roman" w:hAnsi="Times New Roman" w:cs="Times New Roman"/>
          <w:sz w:val="28"/>
          <w:szCs w:val="28"/>
        </w:rPr>
      </w:pPr>
    </w:p>
    <w:p w14:paraId="5B7B4CD9" w14:textId="2440193E" w:rsidR="009C1660" w:rsidRDefault="009C1660" w:rsidP="00FB5A15">
      <w:pPr>
        <w:spacing w:after="0" w:line="240" w:lineRule="auto"/>
        <w:ind w:firstLine="708"/>
        <w:jc w:val="both"/>
        <w:rPr>
          <w:rFonts w:ascii="Times New Roman" w:hAnsi="Times New Roman" w:cs="Times New Roman"/>
          <w:sz w:val="28"/>
          <w:szCs w:val="28"/>
        </w:rPr>
      </w:pPr>
    </w:p>
    <w:p w14:paraId="4A153564" w14:textId="2AAE1D50" w:rsidR="009C1660" w:rsidRDefault="009C1660" w:rsidP="00FB5A15">
      <w:pPr>
        <w:spacing w:after="0" w:line="240" w:lineRule="auto"/>
        <w:ind w:firstLine="708"/>
        <w:jc w:val="both"/>
        <w:rPr>
          <w:rFonts w:ascii="Times New Roman" w:hAnsi="Times New Roman" w:cs="Times New Roman"/>
          <w:sz w:val="28"/>
          <w:szCs w:val="28"/>
        </w:rPr>
      </w:pPr>
    </w:p>
    <w:p w14:paraId="74A753AF" w14:textId="524267AB" w:rsidR="009C1660" w:rsidRDefault="009C1660" w:rsidP="00FB5A15">
      <w:pPr>
        <w:spacing w:after="0" w:line="240" w:lineRule="auto"/>
        <w:ind w:firstLine="708"/>
        <w:jc w:val="both"/>
        <w:rPr>
          <w:rFonts w:ascii="Times New Roman" w:hAnsi="Times New Roman" w:cs="Times New Roman"/>
          <w:sz w:val="28"/>
          <w:szCs w:val="28"/>
        </w:rPr>
      </w:pPr>
    </w:p>
    <w:p w14:paraId="588FF824" w14:textId="262F61EF" w:rsidR="009C1660" w:rsidRDefault="009C1660" w:rsidP="00FB5A15">
      <w:pPr>
        <w:spacing w:after="0" w:line="240" w:lineRule="auto"/>
        <w:ind w:firstLine="708"/>
        <w:jc w:val="both"/>
        <w:rPr>
          <w:rFonts w:ascii="Times New Roman" w:hAnsi="Times New Roman" w:cs="Times New Roman"/>
          <w:sz w:val="28"/>
          <w:szCs w:val="28"/>
        </w:rPr>
      </w:pPr>
    </w:p>
    <w:p w14:paraId="02CCD409" w14:textId="06EF1851" w:rsidR="009C1660" w:rsidRDefault="009C1660" w:rsidP="00FB5A15">
      <w:pPr>
        <w:spacing w:after="0" w:line="240" w:lineRule="auto"/>
        <w:ind w:firstLine="708"/>
        <w:jc w:val="both"/>
        <w:rPr>
          <w:rFonts w:ascii="Times New Roman" w:hAnsi="Times New Roman" w:cs="Times New Roman"/>
          <w:sz w:val="28"/>
          <w:szCs w:val="28"/>
        </w:rPr>
      </w:pPr>
    </w:p>
    <w:p w14:paraId="1D849400" w14:textId="022E93CB" w:rsidR="009C1660" w:rsidRDefault="009C1660" w:rsidP="00FB5A15">
      <w:pPr>
        <w:spacing w:after="0" w:line="240" w:lineRule="auto"/>
        <w:ind w:firstLine="708"/>
        <w:jc w:val="both"/>
        <w:rPr>
          <w:rFonts w:ascii="Times New Roman" w:hAnsi="Times New Roman" w:cs="Times New Roman"/>
          <w:sz w:val="28"/>
          <w:szCs w:val="28"/>
        </w:rPr>
      </w:pPr>
    </w:p>
    <w:p w14:paraId="4FE88822" w14:textId="26BB5716" w:rsidR="009C1660" w:rsidRDefault="009C1660" w:rsidP="00FB5A15">
      <w:pPr>
        <w:spacing w:after="0" w:line="240" w:lineRule="auto"/>
        <w:ind w:firstLine="708"/>
        <w:jc w:val="both"/>
        <w:rPr>
          <w:rFonts w:ascii="Times New Roman" w:hAnsi="Times New Roman" w:cs="Times New Roman"/>
          <w:sz w:val="28"/>
          <w:szCs w:val="28"/>
        </w:rPr>
      </w:pPr>
    </w:p>
    <w:p w14:paraId="7C08A7CD" w14:textId="731A683E" w:rsidR="009C1660" w:rsidRDefault="009C1660" w:rsidP="00FB5A15">
      <w:pPr>
        <w:spacing w:after="0" w:line="240" w:lineRule="auto"/>
        <w:ind w:firstLine="708"/>
        <w:jc w:val="both"/>
        <w:rPr>
          <w:rFonts w:ascii="Times New Roman" w:hAnsi="Times New Roman" w:cs="Times New Roman"/>
          <w:sz w:val="28"/>
          <w:szCs w:val="28"/>
        </w:rPr>
      </w:pPr>
    </w:p>
    <w:p w14:paraId="571E0DA1" w14:textId="36FDC41D" w:rsidR="009C1660" w:rsidRDefault="009C1660" w:rsidP="00FB5A15">
      <w:pPr>
        <w:spacing w:after="0" w:line="240" w:lineRule="auto"/>
        <w:ind w:firstLine="708"/>
        <w:jc w:val="both"/>
        <w:rPr>
          <w:rFonts w:ascii="Times New Roman" w:hAnsi="Times New Roman" w:cs="Times New Roman"/>
          <w:sz w:val="28"/>
          <w:szCs w:val="28"/>
        </w:rPr>
      </w:pPr>
    </w:p>
    <w:p w14:paraId="40595238" w14:textId="3DB40556" w:rsidR="009C1660" w:rsidRDefault="009C1660" w:rsidP="00FB5A15">
      <w:pPr>
        <w:spacing w:after="0" w:line="240" w:lineRule="auto"/>
        <w:ind w:firstLine="708"/>
        <w:jc w:val="both"/>
        <w:rPr>
          <w:rFonts w:ascii="Times New Roman" w:hAnsi="Times New Roman" w:cs="Times New Roman"/>
          <w:sz w:val="28"/>
          <w:szCs w:val="28"/>
        </w:rPr>
      </w:pPr>
    </w:p>
    <w:p w14:paraId="3E3D89A9" w14:textId="59D6F4EE" w:rsidR="009C1660" w:rsidRDefault="009C1660" w:rsidP="00FB5A15">
      <w:pPr>
        <w:spacing w:after="0" w:line="240" w:lineRule="auto"/>
        <w:ind w:firstLine="708"/>
        <w:jc w:val="both"/>
        <w:rPr>
          <w:rFonts w:ascii="Times New Roman" w:hAnsi="Times New Roman" w:cs="Times New Roman"/>
          <w:sz w:val="28"/>
          <w:szCs w:val="28"/>
        </w:rPr>
      </w:pPr>
    </w:p>
    <w:p w14:paraId="267F34D1" w14:textId="7919EE0B" w:rsidR="009C1660" w:rsidRDefault="009C1660" w:rsidP="00FB5A15">
      <w:pPr>
        <w:spacing w:after="0" w:line="240" w:lineRule="auto"/>
        <w:ind w:firstLine="708"/>
        <w:jc w:val="both"/>
        <w:rPr>
          <w:rFonts w:ascii="Times New Roman" w:hAnsi="Times New Roman" w:cs="Times New Roman"/>
          <w:sz w:val="28"/>
          <w:szCs w:val="28"/>
        </w:rPr>
      </w:pPr>
    </w:p>
    <w:p w14:paraId="72CE1E12" w14:textId="68647EF7" w:rsidR="009C1660" w:rsidRDefault="009C1660" w:rsidP="00FB5A15">
      <w:pPr>
        <w:spacing w:after="0" w:line="240" w:lineRule="auto"/>
        <w:ind w:firstLine="708"/>
        <w:jc w:val="both"/>
        <w:rPr>
          <w:rFonts w:ascii="Times New Roman" w:hAnsi="Times New Roman" w:cs="Times New Roman"/>
          <w:sz w:val="28"/>
          <w:szCs w:val="28"/>
        </w:rPr>
      </w:pPr>
    </w:p>
    <w:p w14:paraId="7267AF41" w14:textId="0EBB558A" w:rsidR="009C1660" w:rsidRDefault="009C1660" w:rsidP="00FB5A15">
      <w:pPr>
        <w:spacing w:after="0" w:line="240" w:lineRule="auto"/>
        <w:ind w:firstLine="708"/>
        <w:jc w:val="both"/>
        <w:rPr>
          <w:rFonts w:ascii="Times New Roman" w:hAnsi="Times New Roman" w:cs="Times New Roman"/>
          <w:sz w:val="28"/>
          <w:szCs w:val="28"/>
        </w:rPr>
      </w:pPr>
    </w:p>
    <w:p w14:paraId="43CD4B9A" w14:textId="35DA1CD3" w:rsidR="009C1660" w:rsidRDefault="009C1660" w:rsidP="00FB5A15">
      <w:pPr>
        <w:spacing w:after="0" w:line="240" w:lineRule="auto"/>
        <w:ind w:firstLine="708"/>
        <w:jc w:val="both"/>
        <w:rPr>
          <w:rFonts w:ascii="Times New Roman" w:hAnsi="Times New Roman" w:cs="Times New Roman"/>
          <w:sz w:val="28"/>
          <w:szCs w:val="28"/>
        </w:rPr>
      </w:pPr>
    </w:p>
    <w:p w14:paraId="6D996856" w14:textId="77777777" w:rsidR="009C1660" w:rsidRPr="009C1660" w:rsidRDefault="009C1660" w:rsidP="009C1660">
      <w:pPr>
        <w:spacing w:after="0" w:line="240" w:lineRule="auto"/>
        <w:ind w:firstLine="708"/>
        <w:jc w:val="center"/>
        <w:rPr>
          <w:rFonts w:ascii="Times New Roman" w:hAnsi="Times New Roman" w:cs="Times New Roman"/>
          <w:b/>
          <w:bCs/>
          <w:sz w:val="28"/>
          <w:szCs w:val="28"/>
        </w:rPr>
      </w:pPr>
      <w:r w:rsidRPr="009C1660">
        <w:rPr>
          <w:rFonts w:ascii="Times New Roman" w:hAnsi="Times New Roman" w:cs="Times New Roman"/>
          <w:b/>
          <w:bCs/>
          <w:sz w:val="28"/>
          <w:szCs w:val="28"/>
        </w:rPr>
        <w:lastRenderedPageBreak/>
        <w:t>ИНФОРМАЦИОННЫЙ МАТЕРИАЛ</w:t>
      </w:r>
    </w:p>
    <w:p w14:paraId="6E941747" w14:textId="77777777" w:rsidR="009C1660" w:rsidRDefault="009C1660" w:rsidP="009C1660">
      <w:pPr>
        <w:spacing w:after="0" w:line="240" w:lineRule="auto"/>
        <w:ind w:firstLine="708"/>
        <w:jc w:val="both"/>
        <w:rPr>
          <w:rFonts w:ascii="Times New Roman" w:hAnsi="Times New Roman" w:cs="Times New Roman"/>
          <w:b/>
          <w:bCs/>
          <w:sz w:val="28"/>
          <w:szCs w:val="28"/>
        </w:rPr>
      </w:pPr>
    </w:p>
    <w:p w14:paraId="5B50F3B2" w14:textId="1CEA9648" w:rsidR="009C1660" w:rsidRPr="009C1660" w:rsidRDefault="009C1660" w:rsidP="009C1660">
      <w:pPr>
        <w:spacing w:after="0" w:line="240" w:lineRule="auto"/>
        <w:ind w:firstLine="708"/>
        <w:jc w:val="both"/>
        <w:rPr>
          <w:rFonts w:ascii="Times New Roman" w:hAnsi="Times New Roman" w:cs="Times New Roman"/>
          <w:bCs/>
          <w:sz w:val="28"/>
          <w:szCs w:val="28"/>
        </w:rPr>
      </w:pPr>
      <w:r w:rsidRPr="009C1660">
        <w:rPr>
          <w:rFonts w:ascii="Times New Roman" w:hAnsi="Times New Roman" w:cs="Times New Roman"/>
          <w:bCs/>
          <w:sz w:val="28"/>
          <w:szCs w:val="28"/>
        </w:rPr>
        <w:t>Внесены изменения в законодательство об отбывании наказаний</w:t>
      </w:r>
      <w:r w:rsidRPr="009C1660">
        <w:rPr>
          <w:rFonts w:ascii="Times New Roman" w:hAnsi="Times New Roman" w:cs="Times New Roman"/>
          <w:bCs/>
          <w:sz w:val="28"/>
          <w:szCs w:val="28"/>
        </w:rPr>
        <w:t>.</w:t>
      </w:r>
    </w:p>
    <w:p w14:paraId="3F11BCEA"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Федеральным законом от 28.02.2023 № 44-ФЗ внесены изменения в статью 85 Уголовно-исполнительного кодекса Российской Федерации, расширены основания введения режима особых условий в исправительных учреждениях.</w:t>
      </w:r>
    </w:p>
    <w:p w14:paraId="2689258A"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Теперь режим особых условий в исправительном учреждении может быть введен в случаях введения на территории Российской Федерации или в отдельных ее местностях чрезвычайного или военного положения, режима повышенной готовности или чрезвычайной ситуации, ограничительных мероприятий (карантина) в исправительном учреждении, расположенном в такой местности, может быть введен.</w:t>
      </w:r>
    </w:p>
    <w:p w14:paraId="7671F260"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Режим особых условий также может быть введен в исправительном учреждении при захвате заложников, массовых беспорядках или групповом неповиновении осужденных, при наличии реальной угрозы вооруженного нападения на исправительное учреждение, при введении ограничительных мероприятий (карантина) в пределах исправительного учреждения.</w:t>
      </w:r>
    </w:p>
    <w:p w14:paraId="0C6C4583"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В силу ч. 2 ст. 85 УИК РФ в период действия режима особых условий в исправительном учреждении может быть приостановлено осуществление некоторых прав осужденных, предусмотренных статьями 88 - 97 настоящего Кодекса, введены усиленный вариант охраны и надзора, особый порядок допуска на объекты, изменен распорядок дня, ограничена деятельность производственных, коммунально-бытовых, культурно-просветительных и иных служб, за исключением медико-санитарных.</w:t>
      </w:r>
    </w:p>
    <w:p w14:paraId="30B37727"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t>Указанные изменения вступают в силу через 180 дней со дня официального опубликования (опубликован на Официальном интернет-портале правовой информации http://pravo.gov.ru - 28.02.2023).</w:t>
      </w:r>
    </w:p>
    <w:p w14:paraId="376F8C4B" w14:textId="587905AD" w:rsidR="009C1660" w:rsidRPr="009C1660" w:rsidRDefault="009C1660" w:rsidP="009C1660">
      <w:pPr>
        <w:spacing w:after="0" w:line="240" w:lineRule="auto"/>
        <w:ind w:firstLine="708"/>
        <w:jc w:val="both"/>
        <w:rPr>
          <w:rFonts w:ascii="Times New Roman" w:hAnsi="Times New Roman" w:cs="Times New Roman"/>
          <w:vanish/>
          <w:sz w:val="28"/>
          <w:szCs w:val="28"/>
        </w:rPr>
      </w:pPr>
    </w:p>
    <w:p w14:paraId="4D65F03D" w14:textId="77777777" w:rsidR="009C1660" w:rsidRPr="009C1660" w:rsidRDefault="009C1660" w:rsidP="009C1660">
      <w:pPr>
        <w:spacing w:after="0" w:line="240" w:lineRule="auto"/>
        <w:ind w:firstLine="708"/>
        <w:jc w:val="both"/>
        <w:rPr>
          <w:rStyle w:val="a5"/>
          <w:rFonts w:ascii="Times New Roman" w:hAnsi="Times New Roman" w:cs="Times New Roman"/>
          <w:sz w:val="28"/>
          <w:szCs w:val="28"/>
        </w:rPr>
      </w:pPr>
      <w:r w:rsidRPr="009C1660">
        <w:rPr>
          <w:rFonts w:ascii="Times New Roman" w:hAnsi="Times New Roman" w:cs="Times New Roman"/>
          <w:sz w:val="28"/>
          <w:szCs w:val="28"/>
        </w:rPr>
        <w:fldChar w:fldCharType="begin"/>
      </w:r>
      <w:r w:rsidRPr="009C1660">
        <w:rPr>
          <w:rFonts w:ascii="Times New Roman" w:hAnsi="Times New Roman" w:cs="Times New Roman"/>
          <w:sz w:val="28"/>
          <w:szCs w:val="28"/>
        </w:rPr>
        <w:instrText xml:space="preserve"> HYPERLINK "https://epp.genproc.gov.ru/web/proc_44" </w:instrText>
      </w:r>
      <w:r w:rsidRPr="009C1660">
        <w:rPr>
          <w:rFonts w:ascii="Times New Roman" w:hAnsi="Times New Roman" w:cs="Times New Roman"/>
          <w:sz w:val="28"/>
          <w:szCs w:val="28"/>
        </w:rPr>
        <w:fldChar w:fldCharType="separate"/>
      </w:r>
    </w:p>
    <w:p w14:paraId="5ABE2994" w14:textId="77777777" w:rsidR="009C1660" w:rsidRPr="009C1660" w:rsidRDefault="009C1660" w:rsidP="009C1660">
      <w:pPr>
        <w:spacing w:after="0" w:line="240" w:lineRule="auto"/>
        <w:ind w:firstLine="708"/>
        <w:jc w:val="both"/>
        <w:rPr>
          <w:rFonts w:ascii="Times New Roman" w:hAnsi="Times New Roman" w:cs="Times New Roman"/>
          <w:sz w:val="28"/>
          <w:szCs w:val="28"/>
        </w:rPr>
      </w:pPr>
      <w:r w:rsidRPr="009C1660">
        <w:rPr>
          <w:rFonts w:ascii="Times New Roman" w:hAnsi="Times New Roman" w:cs="Times New Roman"/>
          <w:sz w:val="28"/>
          <w:szCs w:val="28"/>
        </w:rPr>
        <w:fldChar w:fldCharType="end"/>
      </w:r>
    </w:p>
    <w:p w14:paraId="0B90A83E" w14:textId="776E0B6D" w:rsidR="009C1660" w:rsidRDefault="009C1660" w:rsidP="00FB5A15">
      <w:pPr>
        <w:spacing w:after="0" w:line="240" w:lineRule="auto"/>
        <w:ind w:firstLine="708"/>
        <w:jc w:val="both"/>
        <w:rPr>
          <w:rFonts w:ascii="Times New Roman" w:hAnsi="Times New Roman" w:cs="Times New Roman"/>
          <w:sz w:val="28"/>
          <w:szCs w:val="28"/>
        </w:rPr>
      </w:pPr>
    </w:p>
    <w:p w14:paraId="53B9534D" w14:textId="07BD90CF" w:rsidR="002F62BE" w:rsidRDefault="002F62BE" w:rsidP="00FB5A15">
      <w:pPr>
        <w:spacing w:after="0" w:line="240" w:lineRule="auto"/>
        <w:ind w:firstLine="708"/>
        <w:jc w:val="both"/>
        <w:rPr>
          <w:rFonts w:ascii="Times New Roman" w:hAnsi="Times New Roman" w:cs="Times New Roman"/>
          <w:sz w:val="28"/>
          <w:szCs w:val="28"/>
        </w:rPr>
      </w:pPr>
    </w:p>
    <w:p w14:paraId="0E6914E4" w14:textId="70533170" w:rsidR="002F62BE" w:rsidRDefault="002F62BE" w:rsidP="00FB5A15">
      <w:pPr>
        <w:spacing w:after="0" w:line="240" w:lineRule="auto"/>
        <w:ind w:firstLine="708"/>
        <w:jc w:val="both"/>
        <w:rPr>
          <w:rFonts w:ascii="Times New Roman" w:hAnsi="Times New Roman" w:cs="Times New Roman"/>
          <w:sz w:val="28"/>
          <w:szCs w:val="28"/>
        </w:rPr>
      </w:pPr>
    </w:p>
    <w:p w14:paraId="429C81E2" w14:textId="092FA009" w:rsidR="002F62BE" w:rsidRDefault="002F62BE" w:rsidP="00FB5A15">
      <w:pPr>
        <w:spacing w:after="0" w:line="240" w:lineRule="auto"/>
        <w:ind w:firstLine="708"/>
        <w:jc w:val="both"/>
        <w:rPr>
          <w:rFonts w:ascii="Times New Roman" w:hAnsi="Times New Roman" w:cs="Times New Roman"/>
          <w:sz w:val="28"/>
          <w:szCs w:val="28"/>
        </w:rPr>
      </w:pPr>
    </w:p>
    <w:p w14:paraId="031B2016" w14:textId="42AAA2EA" w:rsidR="002F62BE" w:rsidRDefault="002F62BE" w:rsidP="00FB5A15">
      <w:pPr>
        <w:spacing w:after="0" w:line="240" w:lineRule="auto"/>
        <w:ind w:firstLine="708"/>
        <w:jc w:val="both"/>
        <w:rPr>
          <w:rFonts w:ascii="Times New Roman" w:hAnsi="Times New Roman" w:cs="Times New Roman"/>
          <w:sz w:val="28"/>
          <w:szCs w:val="28"/>
        </w:rPr>
      </w:pPr>
    </w:p>
    <w:p w14:paraId="2738CA52" w14:textId="48B67811" w:rsidR="002F62BE" w:rsidRDefault="002F62BE" w:rsidP="00FB5A15">
      <w:pPr>
        <w:spacing w:after="0" w:line="240" w:lineRule="auto"/>
        <w:ind w:firstLine="708"/>
        <w:jc w:val="both"/>
        <w:rPr>
          <w:rFonts w:ascii="Times New Roman" w:hAnsi="Times New Roman" w:cs="Times New Roman"/>
          <w:sz w:val="28"/>
          <w:szCs w:val="28"/>
        </w:rPr>
      </w:pPr>
    </w:p>
    <w:p w14:paraId="1B28FA92" w14:textId="0E217714" w:rsidR="002F62BE" w:rsidRDefault="002F62BE" w:rsidP="00FB5A15">
      <w:pPr>
        <w:spacing w:after="0" w:line="240" w:lineRule="auto"/>
        <w:ind w:firstLine="708"/>
        <w:jc w:val="both"/>
        <w:rPr>
          <w:rFonts w:ascii="Times New Roman" w:hAnsi="Times New Roman" w:cs="Times New Roman"/>
          <w:sz w:val="28"/>
          <w:szCs w:val="28"/>
        </w:rPr>
      </w:pPr>
    </w:p>
    <w:p w14:paraId="34E1EB0C" w14:textId="5A02E85A" w:rsidR="002F62BE" w:rsidRDefault="002F62BE" w:rsidP="00FB5A15">
      <w:pPr>
        <w:spacing w:after="0" w:line="240" w:lineRule="auto"/>
        <w:ind w:firstLine="708"/>
        <w:jc w:val="both"/>
        <w:rPr>
          <w:rFonts w:ascii="Times New Roman" w:hAnsi="Times New Roman" w:cs="Times New Roman"/>
          <w:sz w:val="28"/>
          <w:szCs w:val="28"/>
        </w:rPr>
      </w:pPr>
    </w:p>
    <w:p w14:paraId="3C9898FD" w14:textId="45320903" w:rsidR="002F62BE" w:rsidRDefault="002F62BE" w:rsidP="00FB5A15">
      <w:pPr>
        <w:spacing w:after="0" w:line="240" w:lineRule="auto"/>
        <w:ind w:firstLine="708"/>
        <w:jc w:val="both"/>
        <w:rPr>
          <w:rFonts w:ascii="Times New Roman" w:hAnsi="Times New Roman" w:cs="Times New Roman"/>
          <w:sz w:val="28"/>
          <w:szCs w:val="28"/>
        </w:rPr>
      </w:pPr>
    </w:p>
    <w:p w14:paraId="2B908F88" w14:textId="63DF2D45" w:rsidR="002F62BE" w:rsidRDefault="002F62BE" w:rsidP="00FB5A15">
      <w:pPr>
        <w:spacing w:after="0" w:line="240" w:lineRule="auto"/>
        <w:ind w:firstLine="708"/>
        <w:jc w:val="both"/>
        <w:rPr>
          <w:rFonts w:ascii="Times New Roman" w:hAnsi="Times New Roman" w:cs="Times New Roman"/>
          <w:sz w:val="28"/>
          <w:szCs w:val="28"/>
        </w:rPr>
      </w:pPr>
    </w:p>
    <w:p w14:paraId="03D89A3E" w14:textId="27A1FEC3" w:rsidR="002F62BE" w:rsidRDefault="002F62BE" w:rsidP="00FB5A15">
      <w:pPr>
        <w:spacing w:after="0" w:line="240" w:lineRule="auto"/>
        <w:ind w:firstLine="708"/>
        <w:jc w:val="both"/>
        <w:rPr>
          <w:rFonts w:ascii="Times New Roman" w:hAnsi="Times New Roman" w:cs="Times New Roman"/>
          <w:sz w:val="28"/>
          <w:szCs w:val="28"/>
        </w:rPr>
      </w:pPr>
    </w:p>
    <w:p w14:paraId="0CB74833" w14:textId="6E597955" w:rsidR="002F62BE" w:rsidRDefault="002F62BE" w:rsidP="00FB5A15">
      <w:pPr>
        <w:spacing w:after="0" w:line="240" w:lineRule="auto"/>
        <w:ind w:firstLine="708"/>
        <w:jc w:val="both"/>
        <w:rPr>
          <w:rFonts w:ascii="Times New Roman" w:hAnsi="Times New Roman" w:cs="Times New Roman"/>
          <w:sz w:val="28"/>
          <w:szCs w:val="28"/>
        </w:rPr>
      </w:pPr>
    </w:p>
    <w:p w14:paraId="7990A38B" w14:textId="3CDEFA77" w:rsidR="002F62BE" w:rsidRDefault="002F62BE" w:rsidP="00FB5A15">
      <w:pPr>
        <w:spacing w:after="0" w:line="240" w:lineRule="auto"/>
        <w:ind w:firstLine="708"/>
        <w:jc w:val="both"/>
        <w:rPr>
          <w:rFonts w:ascii="Times New Roman" w:hAnsi="Times New Roman" w:cs="Times New Roman"/>
          <w:sz w:val="28"/>
          <w:szCs w:val="28"/>
        </w:rPr>
      </w:pPr>
    </w:p>
    <w:p w14:paraId="513B8185" w14:textId="72E4A06F" w:rsidR="002F62BE" w:rsidRDefault="002F62BE" w:rsidP="00FB5A15">
      <w:pPr>
        <w:spacing w:after="0" w:line="240" w:lineRule="auto"/>
        <w:ind w:firstLine="708"/>
        <w:jc w:val="both"/>
        <w:rPr>
          <w:rFonts w:ascii="Times New Roman" w:hAnsi="Times New Roman" w:cs="Times New Roman"/>
          <w:sz w:val="28"/>
          <w:szCs w:val="28"/>
        </w:rPr>
      </w:pPr>
    </w:p>
    <w:p w14:paraId="5D6E68E7" w14:textId="77777777" w:rsidR="002F62BE" w:rsidRDefault="002F62BE" w:rsidP="002F62BE">
      <w:pPr>
        <w:spacing w:after="0" w:line="240" w:lineRule="auto"/>
        <w:ind w:firstLine="708"/>
        <w:jc w:val="center"/>
        <w:rPr>
          <w:rFonts w:ascii="Times New Roman" w:hAnsi="Times New Roman" w:cs="Times New Roman"/>
          <w:b/>
          <w:bCs/>
          <w:sz w:val="28"/>
          <w:szCs w:val="28"/>
        </w:rPr>
      </w:pPr>
    </w:p>
    <w:p w14:paraId="78182443" w14:textId="61E65C43" w:rsidR="002F62BE" w:rsidRPr="002F62BE" w:rsidRDefault="002F62BE" w:rsidP="002F62BE">
      <w:pPr>
        <w:spacing w:after="0" w:line="240" w:lineRule="auto"/>
        <w:ind w:firstLine="708"/>
        <w:jc w:val="center"/>
        <w:rPr>
          <w:rFonts w:ascii="Times New Roman" w:hAnsi="Times New Roman" w:cs="Times New Roman"/>
          <w:b/>
          <w:bCs/>
          <w:sz w:val="28"/>
          <w:szCs w:val="28"/>
        </w:rPr>
      </w:pPr>
      <w:bookmarkStart w:id="3" w:name="_GoBack"/>
      <w:bookmarkEnd w:id="3"/>
      <w:r w:rsidRPr="002F62BE">
        <w:rPr>
          <w:rFonts w:ascii="Times New Roman" w:hAnsi="Times New Roman" w:cs="Times New Roman"/>
          <w:b/>
          <w:bCs/>
          <w:sz w:val="28"/>
          <w:szCs w:val="28"/>
        </w:rPr>
        <w:t>ИНФОРМАЦИОННЫЙ МАТЕРИАЛ</w:t>
      </w:r>
    </w:p>
    <w:p w14:paraId="2CABBBA3" w14:textId="77777777" w:rsidR="002F62BE" w:rsidRPr="002F62BE" w:rsidRDefault="002F62BE" w:rsidP="002F62BE">
      <w:pPr>
        <w:spacing w:after="0" w:line="240" w:lineRule="auto"/>
        <w:ind w:firstLine="708"/>
        <w:jc w:val="both"/>
        <w:rPr>
          <w:rFonts w:ascii="Times New Roman" w:hAnsi="Times New Roman" w:cs="Times New Roman"/>
          <w:bCs/>
          <w:sz w:val="28"/>
          <w:szCs w:val="28"/>
        </w:rPr>
      </w:pPr>
    </w:p>
    <w:p w14:paraId="1C875C9F" w14:textId="23E1E8C6"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bCs/>
          <w:sz w:val="28"/>
          <w:szCs w:val="28"/>
        </w:rPr>
        <w:t>Налоговый вычет за лечение</w:t>
      </w:r>
      <w:r w:rsidRPr="002F62BE">
        <w:rPr>
          <w:rFonts w:ascii="Times New Roman" w:hAnsi="Times New Roman" w:cs="Times New Roman"/>
          <w:bCs/>
          <w:sz w:val="28"/>
          <w:szCs w:val="28"/>
        </w:rPr>
        <w:t>.</w:t>
      </w:r>
    </w:p>
    <w:p w14:paraId="0776B6CF" w14:textId="69311F36"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Статьей 219 Налогового кодекса РФ предусмотрен социальный налоговый вычет, позволяющий гражданам вернуть часть затраченных денежных на лекарственные препараты для медицинского применения, назначенных им лечащим врачом и приобретаемых за счет собственных средств.</w:t>
      </w:r>
    </w:p>
    <w:p w14:paraId="704FD27A"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Получить вычет можно в отношении любого назначенного врачом лекарства, при этом необходимо наличие рецептурного бланка (договора с медицинским учреждением на оказание медицинских услуг).</w:t>
      </w:r>
    </w:p>
    <w:p w14:paraId="414A83C3"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Сумма возврата предоставляется в размере фактически произведенных расходов, но в совокупности не более 120 000 рублей за календарный год.</w:t>
      </w:r>
    </w:p>
    <w:p w14:paraId="62ADA9FA"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Право на получение социального вычета имеют граждане, оплатившие:</w:t>
      </w:r>
    </w:p>
    <w:p w14:paraId="3B5EC95E"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медицинские услуги, в том числе дорогостоящие, оказанные ему самому или его членам семьи;</w:t>
      </w:r>
    </w:p>
    <w:p w14:paraId="3E5FE40E"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страховые взносы по договору добровольного медицинского страхования, заключенному в целях своего лечения или лечения членов семьи;</w:t>
      </w:r>
    </w:p>
    <w:p w14:paraId="7FBCBCCE"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назначенные врачом лекарства, в том числе для членов семьи;</w:t>
      </w:r>
    </w:p>
    <w:p w14:paraId="06A4353B" w14:textId="534A2F89" w:rsid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Для получения вычета необходимо обратиться в налоговую инспекцию по месту жительства или с письменным заявлением к работодателю.</w:t>
      </w:r>
    </w:p>
    <w:p w14:paraId="600E7402" w14:textId="25855761" w:rsidR="002F62BE" w:rsidRDefault="002F62BE" w:rsidP="002F62BE">
      <w:pPr>
        <w:spacing w:after="0" w:line="240" w:lineRule="auto"/>
        <w:ind w:firstLine="708"/>
        <w:jc w:val="both"/>
        <w:rPr>
          <w:rFonts w:ascii="Times New Roman" w:hAnsi="Times New Roman" w:cs="Times New Roman"/>
          <w:sz w:val="28"/>
          <w:szCs w:val="28"/>
        </w:rPr>
      </w:pPr>
    </w:p>
    <w:p w14:paraId="0775F83D" w14:textId="53C0E106" w:rsidR="002F62BE" w:rsidRDefault="002F62BE" w:rsidP="002F62BE">
      <w:pPr>
        <w:spacing w:after="0" w:line="240" w:lineRule="auto"/>
        <w:ind w:firstLine="708"/>
        <w:jc w:val="both"/>
        <w:rPr>
          <w:rFonts w:ascii="Times New Roman" w:hAnsi="Times New Roman" w:cs="Times New Roman"/>
          <w:sz w:val="28"/>
          <w:szCs w:val="28"/>
        </w:rPr>
      </w:pPr>
    </w:p>
    <w:p w14:paraId="29858B1B" w14:textId="0336622E" w:rsidR="002F62BE" w:rsidRDefault="002F62BE" w:rsidP="002F62BE">
      <w:pPr>
        <w:spacing w:after="0" w:line="240" w:lineRule="auto"/>
        <w:ind w:firstLine="708"/>
        <w:jc w:val="both"/>
        <w:rPr>
          <w:rFonts w:ascii="Times New Roman" w:hAnsi="Times New Roman" w:cs="Times New Roman"/>
          <w:sz w:val="28"/>
          <w:szCs w:val="28"/>
        </w:rPr>
      </w:pPr>
    </w:p>
    <w:p w14:paraId="58612A3E" w14:textId="229E7AD3" w:rsidR="002F62BE" w:rsidRDefault="002F62BE" w:rsidP="002F62BE">
      <w:pPr>
        <w:spacing w:after="0" w:line="240" w:lineRule="auto"/>
        <w:ind w:firstLine="708"/>
        <w:jc w:val="both"/>
        <w:rPr>
          <w:rFonts w:ascii="Times New Roman" w:hAnsi="Times New Roman" w:cs="Times New Roman"/>
          <w:sz w:val="28"/>
          <w:szCs w:val="28"/>
        </w:rPr>
      </w:pPr>
    </w:p>
    <w:p w14:paraId="34DAA328" w14:textId="42B1F957" w:rsidR="002F62BE" w:rsidRDefault="002F62BE" w:rsidP="002F62BE">
      <w:pPr>
        <w:spacing w:after="0" w:line="240" w:lineRule="auto"/>
        <w:ind w:firstLine="708"/>
        <w:jc w:val="both"/>
        <w:rPr>
          <w:rFonts w:ascii="Times New Roman" w:hAnsi="Times New Roman" w:cs="Times New Roman"/>
          <w:sz w:val="28"/>
          <w:szCs w:val="28"/>
        </w:rPr>
      </w:pPr>
    </w:p>
    <w:p w14:paraId="40B76735" w14:textId="56FF259C" w:rsidR="002F62BE" w:rsidRDefault="002F62BE" w:rsidP="002F62BE">
      <w:pPr>
        <w:spacing w:after="0" w:line="240" w:lineRule="auto"/>
        <w:ind w:firstLine="708"/>
        <w:jc w:val="both"/>
        <w:rPr>
          <w:rFonts w:ascii="Times New Roman" w:hAnsi="Times New Roman" w:cs="Times New Roman"/>
          <w:sz w:val="28"/>
          <w:szCs w:val="28"/>
        </w:rPr>
      </w:pPr>
    </w:p>
    <w:p w14:paraId="1552A4D8" w14:textId="1E8ABDC6" w:rsidR="002F62BE" w:rsidRDefault="002F62BE" w:rsidP="002F62BE">
      <w:pPr>
        <w:spacing w:after="0" w:line="240" w:lineRule="auto"/>
        <w:ind w:firstLine="708"/>
        <w:jc w:val="both"/>
        <w:rPr>
          <w:rFonts w:ascii="Times New Roman" w:hAnsi="Times New Roman" w:cs="Times New Roman"/>
          <w:sz w:val="28"/>
          <w:szCs w:val="28"/>
        </w:rPr>
      </w:pPr>
    </w:p>
    <w:p w14:paraId="4B9F1D76" w14:textId="323A0B1D" w:rsidR="002F62BE" w:rsidRDefault="002F62BE" w:rsidP="002F62BE">
      <w:pPr>
        <w:spacing w:after="0" w:line="240" w:lineRule="auto"/>
        <w:ind w:firstLine="708"/>
        <w:jc w:val="both"/>
        <w:rPr>
          <w:rFonts w:ascii="Times New Roman" w:hAnsi="Times New Roman" w:cs="Times New Roman"/>
          <w:sz w:val="28"/>
          <w:szCs w:val="28"/>
        </w:rPr>
      </w:pPr>
    </w:p>
    <w:p w14:paraId="77C929CE" w14:textId="7B55AE9B" w:rsidR="002F62BE" w:rsidRDefault="002F62BE" w:rsidP="002F62BE">
      <w:pPr>
        <w:spacing w:after="0" w:line="240" w:lineRule="auto"/>
        <w:ind w:firstLine="708"/>
        <w:jc w:val="both"/>
        <w:rPr>
          <w:rFonts w:ascii="Times New Roman" w:hAnsi="Times New Roman" w:cs="Times New Roman"/>
          <w:sz w:val="28"/>
          <w:szCs w:val="28"/>
        </w:rPr>
      </w:pPr>
    </w:p>
    <w:p w14:paraId="21186A5E" w14:textId="40B56DF1" w:rsidR="002F62BE" w:rsidRDefault="002F62BE" w:rsidP="002F62BE">
      <w:pPr>
        <w:spacing w:after="0" w:line="240" w:lineRule="auto"/>
        <w:ind w:firstLine="708"/>
        <w:jc w:val="both"/>
        <w:rPr>
          <w:rFonts w:ascii="Times New Roman" w:hAnsi="Times New Roman" w:cs="Times New Roman"/>
          <w:sz w:val="28"/>
          <w:szCs w:val="28"/>
        </w:rPr>
      </w:pPr>
    </w:p>
    <w:p w14:paraId="0B478F92" w14:textId="535B7F6C" w:rsidR="002F62BE" w:rsidRDefault="002F62BE" w:rsidP="002F62BE">
      <w:pPr>
        <w:spacing w:after="0" w:line="240" w:lineRule="auto"/>
        <w:ind w:firstLine="708"/>
        <w:jc w:val="both"/>
        <w:rPr>
          <w:rFonts w:ascii="Times New Roman" w:hAnsi="Times New Roman" w:cs="Times New Roman"/>
          <w:sz w:val="28"/>
          <w:szCs w:val="28"/>
        </w:rPr>
      </w:pPr>
    </w:p>
    <w:p w14:paraId="78343297" w14:textId="0585BB54" w:rsidR="002F62BE" w:rsidRDefault="002F62BE" w:rsidP="002F62BE">
      <w:pPr>
        <w:spacing w:after="0" w:line="240" w:lineRule="auto"/>
        <w:ind w:firstLine="708"/>
        <w:jc w:val="both"/>
        <w:rPr>
          <w:rFonts w:ascii="Times New Roman" w:hAnsi="Times New Roman" w:cs="Times New Roman"/>
          <w:sz w:val="28"/>
          <w:szCs w:val="28"/>
        </w:rPr>
      </w:pPr>
    </w:p>
    <w:p w14:paraId="76702B5A" w14:textId="483C117B" w:rsidR="002F62BE" w:rsidRDefault="002F62BE" w:rsidP="002F62BE">
      <w:pPr>
        <w:spacing w:after="0" w:line="240" w:lineRule="auto"/>
        <w:ind w:firstLine="708"/>
        <w:jc w:val="both"/>
        <w:rPr>
          <w:rFonts w:ascii="Times New Roman" w:hAnsi="Times New Roman" w:cs="Times New Roman"/>
          <w:sz w:val="28"/>
          <w:szCs w:val="28"/>
        </w:rPr>
      </w:pPr>
    </w:p>
    <w:p w14:paraId="43778A34" w14:textId="5BFDC3A8" w:rsidR="002F62BE" w:rsidRDefault="002F62BE" w:rsidP="002F62BE">
      <w:pPr>
        <w:spacing w:after="0" w:line="240" w:lineRule="auto"/>
        <w:ind w:firstLine="708"/>
        <w:jc w:val="both"/>
        <w:rPr>
          <w:rFonts w:ascii="Times New Roman" w:hAnsi="Times New Roman" w:cs="Times New Roman"/>
          <w:sz w:val="28"/>
          <w:szCs w:val="28"/>
        </w:rPr>
      </w:pPr>
    </w:p>
    <w:p w14:paraId="3147EAE9" w14:textId="2F0BAF2F" w:rsidR="002F62BE" w:rsidRDefault="002F62BE" w:rsidP="002F62BE">
      <w:pPr>
        <w:spacing w:after="0" w:line="240" w:lineRule="auto"/>
        <w:ind w:firstLine="708"/>
        <w:jc w:val="both"/>
        <w:rPr>
          <w:rFonts w:ascii="Times New Roman" w:hAnsi="Times New Roman" w:cs="Times New Roman"/>
          <w:sz w:val="28"/>
          <w:szCs w:val="28"/>
        </w:rPr>
      </w:pPr>
    </w:p>
    <w:p w14:paraId="6E4C5CF0" w14:textId="02964C3E" w:rsidR="002F62BE" w:rsidRDefault="002F62BE" w:rsidP="002F62BE">
      <w:pPr>
        <w:spacing w:after="0" w:line="240" w:lineRule="auto"/>
        <w:ind w:firstLine="708"/>
        <w:jc w:val="both"/>
        <w:rPr>
          <w:rFonts w:ascii="Times New Roman" w:hAnsi="Times New Roman" w:cs="Times New Roman"/>
          <w:sz w:val="28"/>
          <w:szCs w:val="28"/>
        </w:rPr>
      </w:pPr>
    </w:p>
    <w:p w14:paraId="5AF78D1C" w14:textId="65ED59EB" w:rsidR="002F62BE" w:rsidRDefault="002F62BE" w:rsidP="002F62BE">
      <w:pPr>
        <w:spacing w:after="0" w:line="240" w:lineRule="auto"/>
        <w:ind w:firstLine="708"/>
        <w:jc w:val="both"/>
        <w:rPr>
          <w:rFonts w:ascii="Times New Roman" w:hAnsi="Times New Roman" w:cs="Times New Roman"/>
          <w:sz w:val="28"/>
          <w:szCs w:val="28"/>
        </w:rPr>
      </w:pPr>
    </w:p>
    <w:p w14:paraId="5D9F68AE" w14:textId="477FD305" w:rsidR="002F62BE" w:rsidRDefault="002F62BE" w:rsidP="002F62BE">
      <w:pPr>
        <w:spacing w:after="0" w:line="240" w:lineRule="auto"/>
        <w:ind w:firstLine="708"/>
        <w:jc w:val="both"/>
        <w:rPr>
          <w:rFonts w:ascii="Times New Roman" w:hAnsi="Times New Roman" w:cs="Times New Roman"/>
          <w:sz w:val="28"/>
          <w:szCs w:val="28"/>
        </w:rPr>
      </w:pPr>
    </w:p>
    <w:p w14:paraId="0DCF51AB" w14:textId="657CC158" w:rsidR="002F62BE" w:rsidRDefault="002F62BE" w:rsidP="002F62BE">
      <w:pPr>
        <w:spacing w:after="0" w:line="240" w:lineRule="auto"/>
        <w:ind w:firstLine="708"/>
        <w:jc w:val="both"/>
        <w:rPr>
          <w:rFonts w:ascii="Times New Roman" w:hAnsi="Times New Roman" w:cs="Times New Roman"/>
          <w:sz w:val="28"/>
          <w:szCs w:val="28"/>
        </w:rPr>
      </w:pPr>
    </w:p>
    <w:p w14:paraId="7E123DF5" w14:textId="1CDFDCE9" w:rsidR="002F62BE" w:rsidRDefault="002F62BE" w:rsidP="002F62BE">
      <w:pPr>
        <w:spacing w:after="0" w:line="240" w:lineRule="auto"/>
        <w:ind w:firstLine="708"/>
        <w:jc w:val="both"/>
        <w:rPr>
          <w:rFonts w:ascii="Times New Roman" w:hAnsi="Times New Roman" w:cs="Times New Roman"/>
          <w:sz w:val="28"/>
          <w:szCs w:val="28"/>
        </w:rPr>
      </w:pPr>
    </w:p>
    <w:p w14:paraId="532AA8B1" w14:textId="2696642C" w:rsidR="002F62BE" w:rsidRDefault="002F62BE" w:rsidP="002F62BE">
      <w:pPr>
        <w:spacing w:after="0" w:line="240" w:lineRule="auto"/>
        <w:ind w:firstLine="708"/>
        <w:jc w:val="both"/>
        <w:rPr>
          <w:rFonts w:ascii="Times New Roman" w:hAnsi="Times New Roman" w:cs="Times New Roman"/>
          <w:sz w:val="28"/>
          <w:szCs w:val="28"/>
        </w:rPr>
      </w:pPr>
    </w:p>
    <w:p w14:paraId="728DA59A" w14:textId="3F16F8EF" w:rsidR="002F62BE" w:rsidRDefault="002F62BE" w:rsidP="002F62BE">
      <w:pPr>
        <w:spacing w:after="0" w:line="240" w:lineRule="auto"/>
        <w:ind w:firstLine="708"/>
        <w:jc w:val="both"/>
        <w:rPr>
          <w:rFonts w:ascii="Times New Roman" w:hAnsi="Times New Roman" w:cs="Times New Roman"/>
          <w:sz w:val="28"/>
          <w:szCs w:val="28"/>
        </w:rPr>
      </w:pPr>
    </w:p>
    <w:p w14:paraId="4FBD9D76" w14:textId="384EA9FC" w:rsidR="002F62BE" w:rsidRDefault="002F62BE" w:rsidP="002F62BE">
      <w:pPr>
        <w:spacing w:after="0" w:line="240" w:lineRule="auto"/>
        <w:ind w:firstLine="708"/>
        <w:jc w:val="both"/>
        <w:rPr>
          <w:rFonts w:ascii="Times New Roman" w:hAnsi="Times New Roman" w:cs="Times New Roman"/>
          <w:sz w:val="28"/>
          <w:szCs w:val="28"/>
        </w:rPr>
      </w:pPr>
    </w:p>
    <w:p w14:paraId="3CDBF486" w14:textId="5D40998F" w:rsidR="002F62BE" w:rsidRDefault="002F62BE" w:rsidP="002F62BE">
      <w:pPr>
        <w:spacing w:after="0" w:line="240" w:lineRule="auto"/>
        <w:ind w:firstLine="708"/>
        <w:jc w:val="both"/>
        <w:rPr>
          <w:rFonts w:ascii="Times New Roman" w:hAnsi="Times New Roman" w:cs="Times New Roman"/>
          <w:sz w:val="28"/>
          <w:szCs w:val="28"/>
        </w:rPr>
      </w:pPr>
    </w:p>
    <w:p w14:paraId="7700156F" w14:textId="77777777" w:rsidR="002F62BE" w:rsidRDefault="002F62BE" w:rsidP="002F62BE">
      <w:pPr>
        <w:spacing w:after="0" w:line="240" w:lineRule="auto"/>
        <w:ind w:firstLine="708"/>
        <w:jc w:val="center"/>
        <w:rPr>
          <w:rFonts w:ascii="Times New Roman" w:hAnsi="Times New Roman" w:cs="Times New Roman"/>
          <w:b/>
          <w:bCs/>
          <w:sz w:val="28"/>
          <w:szCs w:val="28"/>
        </w:rPr>
      </w:pPr>
    </w:p>
    <w:p w14:paraId="0599372D" w14:textId="77777777" w:rsidR="002F62BE" w:rsidRDefault="002F62BE" w:rsidP="002F62BE">
      <w:pPr>
        <w:spacing w:after="0" w:line="240" w:lineRule="auto"/>
        <w:ind w:firstLine="708"/>
        <w:jc w:val="center"/>
        <w:rPr>
          <w:rFonts w:ascii="Times New Roman" w:hAnsi="Times New Roman" w:cs="Times New Roman"/>
          <w:b/>
          <w:bCs/>
          <w:sz w:val="28"/>
          <w:szCs w:val="28"/>
        </w:rPr>
      </w:pPr>
    </w:p>
    <w:p w14:paraId="124FFDD6" w14:textId="59434ACB" w:rsidR="002F62BE" w:rsidRDefault="002F62BE" w:rsidP="002F62BE">
      <w:pPr>
        <w:spacing w:after="0" w:line="240" w:lineRule="auto"/>
        <w:ind w:firstLine="708"/>
        <w:jc w:val="center"/>
        <w:rPr>
          <w:rFonts w:ascii="Times New Roman" w:hAnsi="Times New Roman" w:cs="Times New Roman"/>
          <w:b/>
          <w:bCs/>
          <w:sz w:val="28"/>
          <w:szCs w:val="28"/>
        </w:rPr>
      </w:pPr>
      <w:r w:rsidRPr="002F62BE">
        <w:rPr>
          <w:rFonts w:ascii="Times New Roman" w:hAnsi="Times New Roman" w:cs="Times New Roman"/>
          <w:b/>
          <w:bCs/>
          <w:sz w:val="28"/>
          <w:szCs w:val="28"/>
        </w:rPr>
        <w:t>ИНФОРМАЦИОННЫЙ МАТЕРИАЛ</w:t>
      </w:r>
    </w:p>
    <w:p w14:paraId="2A4A82CD" w14:textId="77777777" w:rsidR="002F62BE" w:rsidRPr="002F62BE" w:rsidRDefault="002F62BE" w:rsidP="002F62BE">
      <w:pPr>
        <w:spacing w:after="0" w:line="240" w:lineRule="auto"/>
        <w:ind w:firstLine="708"/>
        <w:jc w:val="both"/>
        <w:rPr>
          <w:rFonts w:ascii="Times New Roman" w:hAnsi="Times New Roman" w:cs="Times New Roman"/>
          <w:sz w:val="28"/>
          <w:szCs w:val="28"/>
        </w:rPr>
      </w:pPr>
    </w:p>
    <w:p w14:paraId="2606E1EC" w14:textId="265FEB9F" w:rsidR="002F62BE" w:rsidRPr="002F62BE" w:rsidRDefault="002F62BE" w:rsidP="002F62BE">
      <w:pPr>
        <w:spacing w:after="0" w:line="240" w:lineRule="auto"/>
        <w:ind w:firstLine="708"/>
        <w:jc w:val="both"/>
        <w:rPr>
          <w:rFonts w:ascii="Times New Roman" w:hAnsi="Times New Roman" w:cs="Times New Roman"/>
          <w:bCs/>
          <w:sz w:val="28"/>
          <w:szCs w:val="28"/>
        </w:rPr>
      </w:pPr>
      <w:r w:rsidRPr="002F62BE">
        <w:rPr>
          <w:rFonts w:ascii="Times New Roman" w:hAnsi="Times New Roman" w:cs="Times New Roman"/>
          <w:bCs/>
          <w:sz w:val="28"/>
          <w:szCs w:val="28"/>
        </w:rPr>
        <w:t>Субъекты предпринимательства получили преимущественное право выкупа арендуемого имущества</w:t>
      </w:r>
      <w:r w:rsidRPr="002F62BE">
        <w:rPr>
          <w:rFonts w:ascii="Times New Roman" w:hAnsi="Times New Roman" w:cs="Times New Roman"/>
          <w:bCs/>
          <w:sz w:val="28"/>
          <w:szCs w:val="28"/>
        </w:rPr>
        <w:t>.</w:t>
      </w:r>
    </w:p>
    <w:p w14:paraId="7115E5A9" w14:textId="20178C74"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С 1 марта 2023 года малый и средний бизнес, арендующий государственное или муниципальное движимое имущество, получи</w:t>
      </w:r>
      <w:r>
        <w:rPr>
          <w:rFonts w:ascii="Times New Roman" w:hAnsi="Times New Roman" w:cs="Times New Roman"/>
          <w:sz w:val="28"/>
          <w:szCs w:val="28"/>
        </w:rPr>
        <w:t>ло</w:t>
      </w:r>
      <w:r w:rsidRPr="002F62BE">
        <w:rPr>
          <w:rFonts w:ascii="Times New Roman" w:hAnsi="Times New Roman" w:cs="Times New Roman"/>
          <w:sz w:val="28"/>
          <w:szCs w:val="28"/>
        </w:rPr>
        <w:t xml:space="preserve"> преимущественное право его выкупа. При этом такое преимущественное право может быть реализовано при условии, что:</w:t>
      </w:r>
    </w:p>
    <w:p w14:paraId="701876CF"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7592CB1F"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в указанном перечне в отношении такого имущества отсутствуют сведения об отнесении такого имущества к имуществу, не подлежащему отчуждению;</w:t>
      </w:r>
    </w:p>
    <w:p w14:paraId="1B876212"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14:paraId="33C9FF1E"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отсутствует задолженность по арендной плате;</w:t>
      </w:r>
    </w:p>
    <w:p w14:paraId="674CECAD" w14:textId="77777777" w:rsidR="002F62BE" w:rsidRPr="002F62BE" w:rsidRDefault="002F62BE" w:rsidP="002F62BE">
      <w:pPr>
        <w:spacing w:after="0" w:line="240" w:lineRule="auto"/>
        <w:ind w:firstLine="708"/>
        <w:jc w:val="both"/>
        <w:rPr>
          <w:rFonts w:ascii="Times New Roman" w:hAnsi="Times New Roman" w:cs="Times New Roman"/>
          <w:sz w:val="28"/>
          <w:szCs w:val="28"/>
        </w:rPr>
      </w:pPr>
      <w:r w:rsidRPr="002F62BE">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79B339E" w14:textId="77777777" w:rsidR="002F62BE" w:rsidRPr="00FB5A15" w:rsidRDefault="002F62BE" w:rsidP="00FB5A15">
      <w:pPr>
        <w:spacing w:after="0" w:line="240" w:lineRule="auto"/>
        <w:ind w:firstLine="708"/>
        <w:jc w:val="both"/>
        <w:rPr>
          <w:rFonts w:ascii="Times New Roman" w:hAnsi="Times New Roman" w:cs="Times New Roman"/>
          <w:sz w:val="28"/>
          <w:szCs w:val="28"/>
        </w:rPr>
      </w:pPr>
    </w:p>
    <w:sectPr w:rsidR="002F62BE" w:rsidRPr="00FB5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56792"/>
    <w:multiLevelType w:val="multilevel"/>
    <w:tmpl w:val="B25AC5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D70CD"/>
    <w:multiLevelType w:val="hybridMultilevel"/>
    <w:tmpl w:val="CC5ED5D0"/>
    <w:lvl w:ilvl="0" w:tplc="38E88048">
      <w:start w:val="1"/>
      <w:numFmt w:val="decimal"/>
      <w:lvlText w:val="%1."/>
      <w:lvlJc w:val="left"/>
      <w:pPr>
        <w:ind w:left="720" w:hanging="360"/>
      </w:pPr>
      <w:rPr>
        <w:rFonts w:ascii="Times New Roman" w:hAnsi="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B7"/>
    <w:rsid w:val="001022B7"/>
    <w:rsid w:val="00272A5E"/>
    <w:rsid w:val="002F62BE"/>
    <w:rsid w:val="00353336"/>
    <w:rsid w:val="00402A30"/>
    <w:rsid w:val="00616D18"/>
    <w:rsid w:val="007A10D4"/>
    <w:rsid w:val="009918EF"/>
    <w:rsid w:val="009C1660"/>
    <w:rsid w:val="00B81523"/>
    <w:rsid w:val="00B85519"/>
    <w:rsid w:val="00D965DA"/>
    <w:rsid w:val="00DD5879"/>
    <w:rsid w:val="00FB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C16A"/>
  <w15:chartTrackingRefBased/>
  <w15:docId w15:val="{97AD69E9-B4C6-48A7-AEB5-87C27015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5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2A30"/>
    <w:pPr>
      <w:ind w:left="720"/>
      <w:contextualSpacing/>
    </w:pPr>
  </w:style>
  <w:style w:type="character" w:styleId="a5">
    <w:name w:val="Hyperlink"/>
    <w:basedOn w:val="a0"/>
    <w:uiPriority w:val="99"/>
    <w:unhideWhenUsed/>
    <w:rsid w:val="00402A30"/>
    <w:rPr>
      <w:color w:val="0563C1" w:themeColor="hyperlink"/>
      <w:u w:val="single"/>
    </w:rPr>
  </w:style>
  <w:style w:type="character" w:styleId="a6">
    <w:name w:val="Unresolved Mention"/>
    <w:basedOn w:val="a0"/>
    <w:uiPriority w:val="99"/>
    <w:semiHidden/>
    <w:unhideWhenUsed/>
    <w:rsid w:val="0040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5574">
      <w:bodyDiv w:val="1"/>
      <w:marLeft w:val="0"/>
      <w:marRight w:val="0"/>
      <w:marTop w:val="0"/>
      <w:marBottom w:val="0"/>
      <w:divBdr>
        <w:top w:val="none" w:sz="0" w:space="0" w:color="auto"/>
        <w:left w:val="none" w:sz="0" w:space="0" w:color="auto"/>
        <w:bottom w:val="none" w:sz="0" w:space="0" w:color="auto"/>
        <w:right w:val="none" w:sz="0" w:space="0" w:color="auto"/>
      </w:divBdr>
      <w:divsChild>
        <w:div w:id="348676346">
          <w:marLeft w:val="0"/>
          <w:marRight w:val="0"/>
          <w:marTop w:val="0"/>
          <w:marBottom w:val="960"/>
          <w:divBdr>
            <w:top w:val="none" w:sz="0" w:space="0" w:color="auto"/>
            <w:left w:val="none" w:sz="0" w:space="0" w:color="auto"/>
            <w:bottom w:val="none" w:sz="0" w:space="0" w:color="auto"/>
            <w:right w:val="none" w:sz="0" w:space="0" w:color="auto"/>
          </w:divBdr>
        </w:div>
        <w:div w:id="1308121919">
          <w:marLeft w:val="0"/>
          <w:marRight w:val="720"/>
          <w:marTop w:val="0"/>
          <w:marBottom w:val="0"/>
          <w:divBdr>
            <w:top w:val="none" w:sz="0" w:space="0" w:color="auto"/>
            <w:left w:val="none" w:sz="0" w:space="0" w:color="auto"/>
            <w:bottom w:val="none" w:sz="0" w:space="0" w:color="auto"/>
            <w:right w:val="none" w:sz="0" w:space="0" w:color="auto"/>
          </w:divBdr>
          <w:divsChild>
            <w:div w:id="1986277075">
              <w:marLeft w:val="0"/>
              <w:marRight w:val="0"/>
              <w:marTop w:val="0"/>
              <w:marBottom w:val="120"/>
              <w:divBdr>
                <w:top w:val="none" w:sz="0" w:space="0" w:color="auto"/>
                <w:left w:val="none" w:sz="0" w:space="0" w:color="auto"/>
                <w:bottom w:val="none" w:sz="0" w:space="0" w:color="auto"/>
                <w:right w:val="none" w:sz="0" w:space="0" w:color="auto"/>
              </w:divBdr>
            </w:div>
            <w:div w:id="1907302754">
              <w:marLeft w:val="0"/>
              <w:marRight w:val="0"/>
              <w:marTop w:val="0"/>
              <w:marBottom w:val="120"/>
              <w:divBdr>
                <w:top w:val="none" w:sz="0" w:space="0" w:color="auto"/>
                <w:left w:val="none" w:sz="0" w:space="0" w:color="auto"/>
                <w:bottom w:val="none" w:sz="0" w:space="0" w:color="auto"/>
                <w:right w:val="none" w:sz="0" w:space="0" w:color="auto"/>
              </w:divBdr>
            </w:div>
          </w:divsChild>
        </w:div>
        <w:div w:id="996572956">
          <w:marLeft w:val="0"/>
          <w:marRight w:val="0"/>
          <w:marTop w:val="0"/>
          <w:marBottom w:val="0"/>
          <w:divBdr>
            <w:top w:val="none" w:sz="0" w:space="0" w:color="auto"/>
            <w:left w:val="none" w:sz="0" w:space="0" w:color="auto"/>
            <w:bottom w:val="none" w:sz="0" w:space="0" w:color="auto"/>
            <w:right w:val="none" w:sz="0" w:space="0" w:color="auto"/>
          </w:divBdr>
          <w:divsChild>
            <w:div w:id="2100906437">
              <w:marLeft w:val="0"/>
              <w:marRight w:val="0"/>
              <w:marTop w:val="0"/>
              <w:marBottom w:val="0"/>
              <w:divBdr>
                <w:top w:val="none" w:sz="0" w:space="0" w:color="auto"/>
                <w:left w:val="none" w:sz="0" w:space="0" w:color="auto"/>
                <w:bottom w:val="none" w:sz="0" w:space="0" w:color="auto"/>
                <w:right w:val="none" w:sz="0" w:space="0" w:color="auto"/>
              </w:divBdr>
              <w:divsChild>
                <w:div w:id="6894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8407">
      <w:bodyDiv w:val="1"/>
      <w:marLeft w:val="0"/>
      <w:marRight w:val="0"/>
      <w:marTop w:val="0"/>
      <w:marBottom w:val="0"/>
      <w:divBdr>
        <w:top w:val="none" w:sz="0" w:space="0" w:color="auto"/>
        <w:left w:val="none" w:sz="0" w:space="0" w:color="auto"/>
        <w:bottom w:val="none" w:sz="0" w:space="0" w:color="auto"/>
        <w:right w:val="none" w:sz="0" w:space="0" w:color="auto"/>
      </w:divBdr>
    </w:div>
    <w:div w:id="344524285">
      <w:bodyDiv w:val="1"/>
      <w:marLeft w:val="0"/>
      <w:marRight w:val="0"/>
      <w:marTop w:val="0"/>
      <w:marBottom w:val="0"/>
      <w:divBdr>
        <w:top w:val="none" w:sz="0" w:space="0" w:color="auto"/>
        <w:left w:val="none" w:sz="0" w:space="0" w:color="auto"/>
        <w:bottom w:val="none" w:sz="0" w:space="0" w:color="auto"/>
        <w:right w:val="none" w:sz="0" w:space="0" w:color="auto"/>
      </w:divBdr>
    </w:div>
    <w:div w:id="368457740">
      <w:bodyDiv w:val="1"/>
      <w:marLeft w:val="0"/>
      <w:marRight w:val="0"/>
      <w:marTop w:val="0"/>
      <w:marBottom w:val="0"/>
      <w:divBdr>
        <w:top w:val="none" w:sz="0" w:space="0" w:color="auto"/>
        <w:left w:val="none" w:sz="0" w:space="0" w:color="auto"/>
        <w:bottom w:val="none" w:sz="0" w:space="0" w:color="auto"/>
        <w:right w:val="none" w:sz="0" w:space="0" w:color="auto"/>
      </w:divBdr>
      <w:divsChild>
        <w:div w:id="124084694">
          <w:marLeft w:val="0"/>
          <w:marRight w:val="0"/>
          <w:marTop w:val="0"/>
          <w:marBottom w:val="0"/>
          <w:divBdr>
            <w:top w:val="none" w:sz="0" w:space="0" w:color="auto"/>
            <w:left w:val="none" w:sz="0" w:space="0" w:color="auto"/>
            <w:bottom w:val="none" w:sz="0" w:space="0" w:color="auto"/>
            <w:right w:val="none" w:sz="0" w:space="0" w:color="auto"/>
          </w:divBdr>
          <w:divsChild>
            <w:div w:id="71393177">
              <w:marLeft w:val="0"/>
              <w:marRight w:val="0"/>
              <w:marTop w:val="0"/>
              <w:marBottom w:val="960"/>
              <w:divBdr>
                <w:top w:val="none" w:sz="0" w:space="0" w:color="auto"/>
                <w:left w:val="none" w:sz="0" w:space="0" w:color="auto"/>
                <w:bottom w:val="none" w:sz="0" w:space="0" w:color="auto"/>
                <w:right w:val="none" w:sz="0" w:space="0" w:color="auto"/>
              </w:divBdr>
            </w:div>
          </w:divsChild>
        </w:div>
        <w:div w:id="1986618062">
          <w:marLeft w:val="0"/>
          <w:marRight w:val="0"/>
          <w:marTop w:val="0"/>
          <w:marBottom w:val="0"/>
          <w:divBdr>
            <w:top w:val="none" w:sz="0" w:space="0" w:color="auto"/>
            <w:left w:val="none" w:sz="0" w:space="0" w:color="auto"/>
            <w:bottom w:val="none" w:sz="0" w:space="0" w:color="auto"/>
            <w:right w:val="none" w:sz="0" w:space="0" w:color="auto"/>
          </w:divBdr>
          <w:divsChild>
            <w:div w:id="1420369990">
              <w:marLeft w:val="0"/>
              <w:marRight w:val="720"/>
              <w:marTop w:val="0"/>
              <w:marBottom w:val="0"/>
              <w:divBdr>
                <w:top w:val="none" w:sz="0" w:space="0" w:color="auto"/>
                <w:left w:val="none" w:sz="0" w:space="0" w:color="auto"/>
                <w:bottom w:val="none" w:sz="0" w:space="0" w:color="auto"/>
                <w:right w:val="none" w:sz="0" w:space="0" w:color="auto"/>
              </w:divBdr>
              <w:divsChild>
                <w:div w:id="2137674802">
                  <w:marLeft w:val="0"/>
                  <w:marRight w:val="0"/>
                  <w:marTop w:val="0"/>
                  <w:marBottom w:val="120"/>
                  <w:divBdr>
                    <w:top w:val="none" w:sz="0" w:space="0" w:color="auto"/>
                    <w:left w:val="none" w:sz="0" w:space="0" w:color="auto"/>
                    <w:bottom w:val="none" w:sz="0" w:space="0" w:color="auto"/>
                    <w:right w:val="none" w:sz="0" w:space="0" w:color="auto"/>
                  </w:divBdr>
                </w:div>
                <w:div w:id="509835445">
                  <w:marLeft w:val="0"/>
                  <w:marRight w:val="0"/>
                  <w:marTop w:val="0"/>
                  <w:marBottom w:val="120"/>
                  <w:divBdr>
                    <w:top w:val="none" w:sz="0" w:space="0" w:color="auto"/>
                    <w:left w:val="none" w:sz="0" w:space="0" w:color="auto"/>
                    <w:bottom w:val="none" w:sz="0" w:space="0" w:color="auto"/>
                    <w:right w:val="none" w:sz="0" w:space="0" w:color="auto"/>
                  </w:divBdr>
                </w:div>
              </w:divsChild>
            </w:div>
            <w:div w:id="260603045">
              <w:marLeft w:val="0"/>
              <w:marRight w:val="0"/>
              <w:marTop w:val="0"/>
              <w:marBottom w:val="0"/>
              <w:divBdr>
                <w:top w:val="none" w:sz="0" w:space="0" w:color="auto"/>
                <w:left w:val="none" w:sz="0" w:space="0" w:color="auto"/>
                <w:bottom w:val="none" w:sz="0" w:space="0" w:color="auto"/>
                <w:right w:val="none" w:sz="0" w:space="0" w:color="auto"/>
              </w:divBdr>
              <w:divsChild>
                <w:div w:id="10785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762">
      <w:bodyDiv w:val="1"/>
      <w:marLeft w:val="0"/>
      <w:marRight w:val="0"/>
      <w:marTop w:val="0"/>
      <w:marBottom w:val="0"/>
      <w:divBdr>
        <w:top w:val="none" w:sz="0" w:space="0" w:color="auto"/>
        <w:left w:val="none" w:sz="0" w:space="0" w:color="auto"/>
        <w:bottom w:val="none" w:sz="0" w:space="0" w:color="auto"/>
        <w:right w:val="none" w:sz="0" w:space="0" w:color="auto"/>
      </w:divBdr>
    </w:div>
    <w:div w:id="502474628">
      <w:bodyDiv w:val="1"/>
      <w:marLeft w:val="0"/>
      <w:marRight w:val="0"/>
      <w:marTop w:val="0"/>
      <w:marBottom w:val="0"/>
      <w:divBdr>
        <w:top w:val="none" w:sz="0" w:space="0" w:color="auto"/>
        <w:left w:val="none" w:sz="0" w:space="0" w:color="auto"/>
        <w:bottom w:val="none" w:sz="0" w:space="0" w:color="auto"/>
        <w:right w:val="none" w:sz="0" w:space="0" w:color="auto"/>
      </w:divBdr>
      <w:divsChild>
        <w:div w:id="1193686952">
          <w:marLeft w:val="0"/>
          <w:marRight w:val="0"/>
          <w:marTop w:val="0"/>
          <w:marBottom w:val="960"/>
          <w:divBdr>
            <w:top w:val="none" w:sz="0" w:space="0" w:color="auto"/>
            <w:left w:val="none" w:sz="0" w:space="0" w:color="auto"/>
            <w:bottom w:val="none" w:sz="0" w:space="0" w:color="auto"/>
            <w:right w:val="none" w:sz="0" w:space="0" w:color="auto"/>
          </w:divBdr>
        </w:div>
        <w:div w:id="181868012">
          <w:marLeft w:val="0"/>
          <w:marRight w:val="720"/>
          <w:marTop w:val="0"/>
          <w:marBottom w:val="0"/>
          <w:divBdr>
            <w:top w:val="none" w:sz="0" w:space="0" w:color="auto"/>
            <w:left w:val="none" w:sz="0" w:space="0" w:color="auto"/>
            <w:bottom w:val="none" w:sz="0" w:space="0" w:color="auto"/>
            <w:right w:val="none" w:sz="0" w:space="0" w:color="auto"/>
          </w:divBdr>
          <w:divsChild>
            <w:div w:id="1164977858">
              <w:marLeft w:val="0"/>
              <w:marRight w:val="0"/>
              <w:marTop w:val="0"/>
              <w:marBottom w:val="120"/>
              <w:divBdr>
                <w:top w:val="none" w:sz="0" w:space="0" w:color="auto"/>
                <w:left w:val="none" w:sz="0" w:space="0" w:color="auto"/>
                <w:bottom w:val="none" w:sz="0" w:space="0" w:color="auto"/>
                <w:right w:val="none" w:sz="0" w:space="0" w:color="auto"/>
              </w:divBdr>
            </w:div>
            <w:div w:id="1967659997">
              <w:marLeft w:val="0"/>
              <w:marRight w:val="0"/>
              <w:marTop w:val="0"/>
              <w:marBottom w:val="120"/>
              <w:divBdr>
                <w:top w:val="none" w:sz="0" w:space="0" w:color="auto"/>
                <w:left w:val="none" w:sz="0" w:space="0" w:color="auto"/>
                <w:bottom w:val="none" w:sz="0" w:space="0" w:color="auto"/>
                <w:right w:val="none" w:sz="0" w:space="0" w:color="auto"/>
              </w:divBdr>
            </w:div>
          </w:divsChild>
        </w:div>
        <w:div w:id="367992044">
          <w:marLeft w:val="0"/>
          <w:marRight w:val="0"/>
          <w:marTop w:val="0"/>
          <w:marBottom w:val="0"/>
          <w:divBdr>
            <w:top w:val="none" w:sz="0" w:space="0" w:color="auto"/>
            <w:left w:val="none" w:sz="0" w:space="0" w:color="auto"/>
            <w:bottom w:val="none" w:sz="0" w:space="0" w:color="auto"/>
            <w:right w:val="none" w:sz="0" w:space="0" w:color="auto"/>
          </w:divBdr>
          <w:divsChild>
            <w:div w:id="2101563184">
              <w:marLeft w:val="0"/>
              <w:marRight w:val="0"/>
              <w:marTop w:val="0"/>
              <w:marBottom w:val="0"/>
              <w:divBdr>
                <w:top w:val="none" w:sz="0" w:space="0" w:color="auto"/>
                <w:left w:val="none" w:sz="0" w:space="0" w:color="auto"/>
                <w:bottom w:val="none" w:sz="0" w:space="0" w:color="auto"/>
                <w:right w:val="none" w:sz="0" w:space="0" w:color="auto"/>
              </w:divBdr>
              <w:divsChild>
                <w:div w:id="21139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2220">
      <w:bodyDiv w:val="1"/>
      <w:marLeft w:val="0"/>
      <w:marRight w:val="0"/>
      <w:marTop w:val="0"/>
      <w:marBottom w:val="0"/>
      <w:divBdr>
        <w:top w:val="none" w:sz="0" w:space="0" w:color="auto"/>
        <w:left w:val="none" w:sz="0" w:space="0" w:color="auto"/>
        <w:bottom w:val="none" w:sz="0" w:space="0" w:color="auto"/>
        <w:right w:val="none" w:sz="0" w:space="0" w:color="auto"/>
      </w:divBdr>
    </w:div>
    <w:div w:id="586571704">
      <w:bodyDiv w:val="1"/>
      <w:marLeft w:val="0"/>
      <w:marRight w:val="0"/>
      <w:marTop w:val="0"/>
      <w:marBottom w:val="0"/>
      <w:divBdr>
        <w:top w:val="none" w:sz="0" w:space="0" w:color="auto"/>
        <w:left w:val="none" w:sz="0" w:space="0" w:color="auto"/>
        <w:bottom w:val="none" w:sz="0" w:space="0" w:color="auto"/>
        <w:right w:val="none" w:sz="0" w:space="0" w:color="auto"/>
      </w:divBdr>
    </w:div>
    <w:div w:id="605650223">
      <w:bodyDiv w:val="1"/>
      <w:marLeft w:val="0"/>
      <w:marRight w:val="0"/>
      <w:marTop w:val="0"/>
      <w:marBottom w:val="0"/>
      <w:divBdr>
        <w:top w:val="none" w:sz="0" w:space="0" w:color="auto"/>
        <w:left w:val="none" w:sz="0" w:space="0" w:color="auto"/>
        <w:bottom w:val="none" w:sz="0" w:space="0" w:color="auto"/>
        <w:right w:val="none" w:sz="0" w:space="0" w:color="auto"/>
      </w:divBdr>
    </w:div>
    <w:div w:id="678850163">
      <w:bodyDiv w:val="1"/>
      <w:marLeft w:val="0"/>
      <w:marRight w:val="0"/>
      <w:marTop w:val="0"/>
      <w:marBottom w:val="0"/>
      <w:divBdr>
        <w:top w:val="none" w:sz="0" w:space="0" w:color="auto"/>
        <w:left w:val="none" w:sz="0" w:space="0" w:color="auto"/>
        <w:bottom w:val="none" w:sz="0" w:space="0" w:color="auto"/>
        <w:right w:val="none" w:sz="0" w:space="0" w:color="auto"/>
      </w:divBdr>
      <w:divsChild>
        <w:div w:id="2010909062">
          <w:marLeft w:val="0"/>
          <w:marRight w:val="0"/>
          <w:marTop w:val="0"/>
          <w:marBottom w:val="960"/>
          <w:divBdr>
            <w:top w:val="none" w:sz="0" w:space="0" w:color="auto"/>
            <w:left w:val="none" w:sz="0" w:space="0" w:color="auto"/>
            <w:bottom w:val="none" w:sz="0" w:space="0" w:color="auto"/>
            <w:right w:val="none" w:sz="0" w:space="0" w:color="auto"/>
          </w:divBdr>
        </w:div>
        <w:div w:id="2125031825">
          <w:marLeft w:val="0"/>
          <w:marRight w:val="720"/>
          <w:marTop w:val="0"/>
          <w:marBottom w:val="0"/>
          <w:divBdr>
            <w:top w:val="none" w:sz="0" w:space="0" w:color="auto"/>
            <w:left w:val="none" w:sz="0" w:space="0" w:color="auto"/>
            <w:bottom w:val="none" w:sz="0" w:space="0" w:color="auto"/>
            <w:right w:val="none" w:sz="0" w:space="0" w:color="auto"/>
          </w:divBdr>
          <w:divsChild>
            <w:div w:id="1587879629">
              <w:marLeft w:val="0"/>
              <w:marRight w:val="0"/>
              <w:marTop w:val="0"/>
              <w:marBottom w:val="120"/>
              <w:divBdr>
                <w:top w:val="none" w:sz="0" w:space="0" w:color="auto"/>
                <w:left w:val="none" w:sz="0" w:space="0" w:color="auto"/>
                <w:bottom w:val="none" w:sz="0" w:space="0" w:color="auto"/>
                <w:right w:val="none" w:sz="0" w:space="0" w:color="auto"/>
              </w:divBdr>
            </w:div>
            <w:div w:id="823080857">
              <w:marLeft w:val="0"/>
              <w:marRight w:val="0"/>
              <w:marTop w:val="0"/>
              <w:marBottom w:val="120"/>
              <w:divBdr>
                <w:top w:val="none" w:sz="0" w:space="0" w:color="auto"/>
                <w:left w:val="none" w:sz="0" w:space="0" w:color="auto"/>
                <w:bottom w:val="none" w:sz="0" w:space="0" w:color="auto"/>
                <w:right w:val="none" w:sz="0" w:space="0" w:color="auto"/>
              </w:divBdr>
            </w:div>
          </w:divsChild>
        </w:div>
        <w:div w:id="115296098">
          <w:marLeft w:val="0"/>
          <w:marRight w:val="0"/>
          <w:marTop w:val="0"/>
          <w:marBottom w:val="0"/>
          <w:divBdr>
            <w:top w:val="none" w:sz="0" w:space="0" w:color="auto"/>
            <w:left w:val="none" w:sz="0" w:space="0" w:color="auto"/>
            <w:bottom w:val="none" w:sz="0" w:space="0" w:color="auto"/>
            <w:right w:val="none" w:sz="0" w:space="0" w:color="auto"/>
          </w:divBdr>
          <w:divsChild>
            <w:div w:id="1135374294">
              <w:marLeft w:val="0"/>
              <w:marRight w:val="0"/>
              <w:marTop w:val="0"/>
              <w:marBottom w:val="0"/>
              <w:divBdr>
                <w:top w:val="none" w:sz="0" w:space="0" w:color="auto"/>
                <w:left w:val="none" w:sz="0" w:space="0" w:color="auto"/>
                <w:bottom w:val="none" w:sz="0" w:space="0" w:color="auto"/>
                <w:right w:val="none" w:sz="0" w:space="0" w:color="auto"/>
              </w:divBdr>
              <w:divsChild>
                <w:div w:id="2004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267">
      <w:bodyDiv w:val="1"/>
      <w:marLeft w:val="0"/>
      <w:marRight w:val="0"/>
      <w:marTop w:val="0"/>
      <w:marBottom w:val="0"/>
      <w:divBdr>
        <w:top w:val="none" w:sz="0" w:space="0" w:color="auto"/>
        <w:left w:val="none" w:sz="0" w:space="0" w:color="auto"/>
        <w:bottom w:val="none" w:sz="0" w:space="0" w:color="auto"/>
        <w:right w:val="none" w:sz="0" w:space="0" w:color="auto"/>
      </w:divBdr>
      <w:divsChild>
        <w:div w:id="2022703430">
          <w:marLeft w:val="0"/>
          <w:marRight w:val="0"/>
          <w:marTop w:val="0"/>
          <w:marBottom w:val="960"/>
          <w:divBdr>
            <w:top w:val="none" w:sz="0" w:space="0" w:color="auto"/>
            <w:left w:val="none" w:sz="0" w:space="0" w:color="auto"/>
            <w:bottom w:val="none" w:sz="0" w:space="0" w:color="auto"/>
            <w:right w:val="none" w:sz="0" w:space="0" w:color="auto"/>
          </w:divBdr>
        </w:div>
        <w:div w:id="822552981">
          <w:marLeft w:val="0"/>
          <w:marRight w:val="720"/>
          <w:marTop w:val="0"/>
          <w:marBottom w:val="0"/>
          <w:divBdr>
            <w:top w:val="none" w:sz="0" w:space="0" w:color="auto"/>
            <w:left w:val="none" w:sz="0" w:space="0" w:color="auto"/>
            <w:bottom w:val="none" w:sz="0" w:space="0" w:color="auto"/>
            <w:right w:val="none" w:sz="0" w:space="0" w:color="auto"/>
          </w:divBdr>
          <w:divsChild>
            <w:div w:id="1541480571">
              <w:marLeft w:val="0"/>
              <w:marRight w:val="0"/>
              <w:marTop w:val="0"/>
              <w:marBottom w:val="120"/>
              <w:divBdr>
                <w:top w:val="none" w:sz="0" w:space="0" w:color="auto"/>
                <w:left w:val="none" w:sz="0" w:space="0" w:color="auto"/>
                <w:bottom w:val="none" w:sz="0" w:space="0" w:color="auto"/>
                <w:right w:val="none" w:sz="0" w:space="0" w:color="auto"/>
              </w:divBdr>
            </w:div>
            <w:div w:id="838927565">
              <w:marLeft w:val="0"/>
              <w:marRight w:val="0"/>
              <w:marTop w:val="0"/>
              <w:marBottom w:val="120"/>
              <w:divBdr>
                <w:top w:val="none" w:sz="0" w:space="0" w:color="auto"/>
                <w:left w:val="none" w:sz="0" w:space="0" w:color="auto"/>
                <w:bottom w:val="none" w:sz="0" w:space="0" w:color="auto"/>
                <w:right w:val="none" w:sz="0" w:space="0" w:color="auto"/>
              </w:divBdr>
            </w:div>
          </w:divsChild>
        </w:div>
        <w:div w:id="866676171">
          <w:marLeft w:val="0"/>
          <w:marRight w:val="0"/>
          <w:marTop w:val="0"/>
          <w:marBottom w:val="0"/>
          <w:divBdr>
            <w:top w:val="none" w:sz="0" w:space="0" w:color="auto"/>
            <w:left w:val="none" w:sz="0" w:space="0" w:color="auto"/>
            <w:bottom w:val="none" w:sz="0" w:space="0" w:color="auto"/>
            <w:right w:val="none" w:sz="0" w:space="0" w:color="auto"/>
          </w:divBdr>
          <w:divsChild>
            <w:div w:id="1700665283">
              <w:marLeft w:val="0"/>
              <w:marRight w:val="0"/>
              <w:marTop w:val="0"/>
              <w:marBottom w:val="0"/>
              <w:divBdr>
                <w:top w:val="none" w:sz="0" w:space="0" w:color="auto"/>
                <w:left w:val="none" w:sz="0" w:space="0" w:color="auto"/>
                <w:bottom w:val="none" w:sz="0" w:space="0" w:color="auto"/>
                <w:right w:val="none" w:sz="0" w:space="0" w:color="auto"/>
              </w:divBdr>
              <w:divsChild>
                <w:div w:id="13227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5761">
      <w:bodyDiv w:val="1"/>
      <w:marLeft w:val="0"/>
      <w:marRight w:val="0"/>
      <w:marTop w:val="0"/>
      <w:marBottom w:val="0"/>
      <w:divBdr>
        <w:top w:val="none" w:sz="0" w:space="0" w:color="auto"/>
        <w:left w:val="none" w:sz="0" w:space="0" w:color="auto"/>
        <w:bottom w:val="none" w:sz="0" w:space="0" w:color="auto"/>
        <w:right w:val="none" w:sz="0" w:space="0" w:color="auto"/>
      </w:divBdr>
    </w:div>
    <w:div w:id="856116795">
      <w:bodyDiv w:val="1"/>
      <w:marLeft w:val="0"/>
      <w:marRight w:val="0"/>
      <w:marTop w:val="0"/>
      <w:marBottom w:val="0"/>
      <w:divBdr>
        <w:top w:val="none" w:sz="0" w:space="0" w:color="auto"/>
        <w:left w:val="none" w:sz="0" w:space="0" w:color="auto"/>
        <w:bottom w:val="none" w:sz="0" w:space="0" w:color="auto"/>
        <w:right w:val="none" w:sz="0" w:space="0" w:color="auto"/>
      </w:divBdr>
      <w:divsChild>
        <w:div w:id="195510475">
          <w:marLeft w:val="0"/>
          <w:marRight w:val="0"/>
          <w:marTop w:val="0"/>
          <w:marBottom w:val="960"/>
          <w:divBdr>
            <w:top w:val="none" w:sz="0" w:space="0" w:color="auto"/>
            <w:left w:val="none" w:sz="0" w:space="0" w:color="auto"/>
            <w:bottom w:val="none" w:sz="0" w:space="0" w:color="auto"/>
            <w:right w:val="none" w:sz="0" w:space="0" w:color="auto"/>
          </w:divBdr>
        </w:div>
        <w:div w:id="742876726">
          <w:marLeft w:val="0"/>
          <w:marRight w:val="720"/>
          <w:marTop w:val="0"/>
          <w:marBottom w:val="0"/>
          <w:divBdr>
            <w:top w:val="none" w:sz="0" w:space="0" w:color="auto"/>
            <w:left w:val="none" w:sz="0" w:space="0" w:color="auto"/>
            <w:bottom w:val="none" w:sz="0" w:space="0" w:color="auto"/>
            <w:right w:val="none" w:sz="0" w:space="0" w:color="auto"/>
          </w:divBdr>
          <w:divsChild>
            <w:div w:id="963998474">
              <w:marLeft w:val="0"/>
              <w:marRight w:val="0"/>
              <w:marTop w:val="0"/>
              <w:marBottom w:val="120"/>
              <w:divBdr>
                <w:top w:val="none" w:sz="0" w:space="0" w:color="auto"/>
                <w:left w:val="none" w:sz="0" w:space="0" w:color="auto"/>
                <w:bottom w:val="none" w:sz="0" w:space="0" w:color="auto"/>
                <w:right w:val="none" w:sz="0" w:space="0" w:color="auto"/>
              </w:divBdr>
            </w:div>
            <w:div w:id="1925407525">
              <w:marLeft w:val="0"/>
              <w:marRight w:val="0"/>
              <w:marTop w:val="0"/>
              <w:marBottom w:val="120"/>
              <w:divBdr>
                <w:top w:val="none" w:sz="0" w:space="0" w:color="auto"/>
                <w:left w:val="none" w:sz="0" w:space="0" w:color="auto"/>
                <w:bottom w:val="none" w:sz="0" w:space="0" w:color="auto"/>
                <w:right w:val="none" w:sz="0" w:space="0" w:color="auto"/>
              </w:divBdr>
            </w:div>
          </w:divsChild>
        </w:div>
        <w:div w:id="222571551">
          <w:marLeft w:val="0"/>
          <w:marRight w:val="0"/>
          <w:marTop w:val="0"/>
          <w:marBottom w:val="0"/>
          <w:divBdr>
            <w:top w:val="none" w:sz="0" w:space="0" w:color="auto"/>
            <w:left w:val="none" w:sz="0" w:space="0" w:color="auto"/>
            <w:bottom w:val="none" w:sz="0" w:space="0" w:color="auto"/>
            <w:right w:val="none" w:sz="0" w:space="0" w:color="auto"/>
          </w:divBdr>
          <w:divsChild>
            <w:div w:id="74715514">
              <w:marLeft w:val="0"/>
              <w:marRight w:val="0"/>
              <w:marTop w:val="0"/>
              <w:marBottom w:val="0"/>
              <w:divBdr>
                <w:top w:val="none" w:sz="0" w:space="0" w:color="auto"/>
                <w:left w:val="none" w:sz="0" w:space="0" w:color="auto"/>
                <w:bottom w:val="none" w:sz="0" w:space="0" w:color="auto"/>
                <w:right w:val="none" w:sz="0" w:space="0" w:color="auto"/>
              </w:divBdr>
              <w:divsChild>
                <w:div w:id="1258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2842">
      <w:bodyDiv w:val="1"/>
      <w:marLeft w:val="0"/>
      <w:marRight w:val="0"/>
      <w:marTop w:val="0"/>
      <w:marBottom w:val="0"/>
      <w:divBdr>
        <w:top w:val="none" w:sz="0" w:space="0" w:color="auto"/>
        <w:left w:val="none" w:sz="0" w:space="0" w:color="auto"/>
        <w:bottom w:val="none" w:sz="0" w:space="0" w:color="auto"/>
        <w:right w:val="none" w:sz="0" w:space="0" w:color="auto"/>
      </w:divBdr>
    </w:div>
    <w:div w:id="875196756">
      <w:bodyDiv w:val="1"/>
      <w:marLeft w:val="0"/>
      <w:marRight w:val="0"/>
      <w:marTop w:val="0"/>
      <w:marBottom w:val="0"/>
      <w:divBdr>
        <w:top w:val="none" w:sz="0" w:space="0" w:color="auto"/>
        <w:left w:val="none" w:sz="0" w:space="0" w:color="auto"/>
        <w:bottom w:val="none" w:sz="0" w:space="0" w:color="auto"/>
        <w:right w:val="none" w:sz="0" w:space="0" w:color="auto"/>
      </w:divBdr>
      <w:divsChild>
        <w:div w:id="644359483">
          <w:marLeft w:val="0"/>
          <w:marRight w:val="0"/>
          <w:marTop w:val="0"/>
          <w:marBottom w:val="960"/>
          <w:divBdr>
            <w:top w:val="none" w:sz="0" w:space="0" w:color="auto"/>
            <w:left w:val="none" w:sz="0" w:space="0" w:color="auto"/>
            <w:bottom w:val="none" w:sz="0" w:space="0" w:color="auto"/>
            <w:right w:val="none" w:sz="0" w:space="0" w:color="auto"/>
          </w:divBdr>
        </w:div>
        <w:div w:id="228922154">
          <w:marLeft w:val="0"/>
          <w:marRight w:val="720"/>
          <w:marTop w:val="0"/>
          <w:marBottom w:val="0"/>
          <w:divBdr>
            <w:top w:val="none" w:sz="0" w:space="0" w:color="auto"/>
            <w:left w:val="none" w:sz="0" w:space="0" w:color="auto"/>
            <w:bottom w:val="none" w:sz="0" w:space="0" w:color="auto"/>
            <w:right w:val="none" w:sz="0" w:space="0" w:color="auto"/>
          </w:divBdr>
          <w:divsChild>
            <w:div w:id="1336763623">
              <w:marLeft w:val="0"/>
              <w:marRight w:val="0"/>
              <w:marTop w:val="0"/>
              <w:marBottom w:val="120"/>
              <w:divBdr>
                <w:top w:val="none" w:sz="0" w:space="0" w:color="auto"/>
                <w:left w:val="none" w:sz="0" w:space="0" w:color="auto"/>
                <w:bottom w:val="none" w:sz="0" w:space="0" w:color="auto"/>
                <w:right w:val="none" w:sz="0" w:space="0" w:color="auto"/>
              </w:divBdr>
            </w:div>
            <w:div w:id="536283227">
              <w:marLeft w:val="0"/>
              <w:marRight w:val="0"/>
              <w:marTop w:val="0"/>
              <w:marBottom w:val="120"/>
              <w:divBdr>
                <w:top w:val="none" w:sz="0" w:space="0" w:color="auto"/>
                <w:left w:val="none" w:sz="0" w:space="0" w:color="auto"/>
                <w:bottom w:val="none" w:sz="0" w:space="0" w:color="auto"/>
                <w:right w:val="none" w:sz="0" w:space="0" w:color="auto"/>
              </w:divBdr>
            </w:div>
          </w:divsChild>
        </w:div>
        <w:div w:id="312220235">
          <w:marLeft w:val="0"/>
          <w:marRight w:val="0"/>
          <w:marTop w:val="0"/>
          <w:marBottom w:val="0"/>
          <w:divBdr>
            <w:top w:val="none" w:sz="0" w:space="0" w:color="auto"/>
            <w:left w:val="none" w:sz="0" w:space="0" w:color="auto"/>
            <w:bottom w:val="none" w:sz="0" w:space="0" w:color="auto"/>
            <w:right w:val="none" w:sz="0" w:space="0" w:color="auto"/>
          </w:divBdr>
          <w:divsChild>
            <w:div w:id="2119988616">
              <w:marLeft w:val="0"/>
              <w:marRight w:val="0"/>
              <w:marTop w:val="0"/>
              <w:marBottom w:val="0"/>
              <w:divBdr>
                <w:top w:val="none" w:sz="0" w:space="0" w:color="auto"/>
                <w:left w:val="none" w:sz="0" w:space="0" w:color="auto"/>
                <w:bottom w:val="none" w:sz="0" w:space="0" w:color="auto"/>
                <w:right w:val="none" w:sz="0" w:space="0" w:color="auto"/>
              </w:divBdr>
              <w:divsChild>
                <w:div w:id="1321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4424">
      <w:bodyDiv w:val="1"/>
      <w:marLeft w:val="0"/>
      <w:marRight w:val="0"/>
      <w:marTop w:val="0"/>
      <w:marBottom w:val="0"/>
      <w:divBdr>
        <w:top w:val="none" w:sz="0" w:space="0" w:color="auto"/>
        <w:left w:val="none" w:sz="0" w:space="0" w:color="auto"/>
        <w:bottom w:val="none" w:sz="0" w:space="0" w:color="auto"/>
        <w:right w:val="none" w:sz="0" w:space="0" w:color="auto"/>
      </w:divBdr>
    </w:div>
    <w:div w:id="987396206">
      <w:bodyDiv w:val="1"/>
      <w:marLeft w:val="0"/>
      <w:marRight w:val="0"/>
      <w:marTop w:val="0"/>
      <w:marBottom w:val="0"/>
      <w:divBdr>
        <w:top w:val="none" w:sz="0" w:space="0" w:color="auto"/>
        <w:left w:val="none" w:sz="0" w:space="0" w:color="auto"/>
        <w:bottom w:val="none" w:sz="0" w:space="0" w:color="auto"/>
        <w:right w:val="none" w:sz="0" w:space="0" w:color="auto"/>
      </w:divBdr>
    </w:div>
    <w:div w:id="1045906422">
      <w:bodyDiv w:val="1"/>
      <w:marLeft w:val="0"/>
      <w:marRight w:val="0"/>
      <w:marTop w:val="0"/>
      <w:marBottom w:val="0"/>
      <w:divBdr>
        <w:top w:val="none" w:sz="0" w:space="0" w:color="auto"/>
        <w:left w:val="none" w:sz="0" w:space="0" w:color="auto"/>
        <w:bottom w:val="none" w:sz="0" w:space="0" w:color="auto"/>
        <w:right w:val="none" w:sz="0" w:space="0" w:color="auto"/>
      </w:divBdr>
      <w:divsChild>
        <w:div w:id="1854102403">
          <w:marLeft w:val="0"/>
          <w:marRight w:val="0"/>
          <w:marTop w:val="0"/>
          <w:marBottom w:val="960"/>
          <w:divBdr>
            <w:top w:val="none" w:sz="0" w:space="0" w:color="auto"/>
            <w:left w:val="none" w:sz="0" w:space="0" w:color="auto"/>
            <w:bottom w:val="none" w:sz="0" w:space="0" w:color="auto"/>
            <w:right w:val="none" w:sz="0" w:space="0" w:color="auto"/>
          </w:divBdr>
        </w:div>
        <w:div w:id="1000232587">
          <w:marLeft w:val="0"/>
          <w:marRight w:val="720"/>
          <w:marTop w:val="0"/>
          <w:marBottom w:val="0"/>
          <w:divBdr>
            <w:top w:val="none" w:sz="0" w:space="0" w:color="auto"/>
            <w:left w:val="none" w:sz="0" w:space="0" w:color="auto"/>
            <w:bottom w:val="none" w:sz="0" w:space="0" w:color="auto"/>
            <w:right w:val="none" w:sz="0" w:space="0" w:color="auto"/>
          </w:divBdr>
          <w:divsChild>
            <w:div w:id="1629360821">
              <w:marLeft w:val="0"/>
              <w:marRight w:val="0"/>
              <w:marTop w:val="0"/>
              <w:marBottom w:val="120"/>
              <w:divBdr>
                <w:top w:val="none" w:sz="0" w:space="0" w:color="auto"/>
                <w:left w:val="none" w:sz="0" w:space="0" w:color="auto"/>
                <w:bottom w:val="none" w:sz="0" w:space="0" w:color="auto"/>
                <w:right w:val="none" w:sz="0" w:space="0" w:color="auto"/>
              </w:divBdr>
            </w:div>
            <w:div w:id="1091312793">
              <w:marLeft w:val="0"/>
              <w:marRight w:val="0"/>
              <w:marTop w:val="0"/>
              <w:marBottom w:val="120"/>
              <w:divBdr>
                <w:top w:val="none" w:sz="0" w:space="0" w:color="auto"/>
                <w:left w:val="none" w:sz="0" w:space="0" w:color="auto"/>
                <w:bottom w:val="none" w:sz="0" w:space="0" w:color="auto"/>
                <w:right w:val="none" w:sz="0" w:space="0" w:color="auto"/>
              </w:divBdr>
            </w:div>
          </w:divsChild>
        </w:div>
        <w:div w:id="2062634461">
          <w:marLeft w:val="0"/>
          <w:marRight w:val="0"/>
          <w:marTop w:val="0"/>
          <w:marBottom w:val="0"/>
          <w:divBdr>
            <w:top w:val="none" w:sz="0" w:space="0" w:color="auto"/>
            <w:left w:val="none" w:sz="0" w:space="0" w:color="auto"/>
            <w:bottom w:val="none" w:sz="0" w:space="0" w:color="auto"/>
            <w:right w:val="none" w:sz="0" w:space="0" w:color="auto"/>
          </w:divBdr>
          <w:divsChild>
            <w:div w:id="2142333959">
              <w:marLeft w:val="0"/>
              <w:marRight w:val="0"/>
              <w:marTop w:val="0"/>
              <w:marBottom w:val="0"/>
              <w:divBdr>
                <w:top w:val="none" w:sz="0" w:space="0" w:color="auto"/>
                <w:left w:val="none" w:sz="0" w:space="0" w:color="auto"/>
                <w:bottom w:val="none" w:sz="0" w:space="0" w:color="auto"/>
                <w:right w:val="none" w:sz="0" w:space="0" w:color="auto"/>
              </w:divBdr>
              <w:divsChild>
                <w:div w:id="8505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8343">
      <w:bodyDiv w:val="1"/>
      <w:marLeft w:val="0"/>
      <w:marRight w:val="0"/>
      <w:marTop w:val="0"/>
      <w:marBottom w:val="0"/>
      <w:divBdr>
        <w:top w:val="none" w:sz="0" w:space="0" w:color="auto"/>
        <w:left w:val="none" w:sz="0" w:space="0" w:color="auto"/>
        <w:bottom w:val="none" w:sz="0" w:space="0" w:color="auto"/>
        <w:right w:val="none" w:sz="0" w:space="0" w:color="auto"/>
      </w:divBdr>
    </w:div>
    <w:div w:id="1074860666">
      <w:bodyDiv w:val="1"/>
      <w:marLeft w:val="0"/>
      <w:marRight w:val="0"/>
      <w:marTop w:val="0"/>
      <w:marBottom w:val="0"/>
      <w:divBdr>
        <w:top w:val="none" w:sz="0" w:space="0" w:color="auto"/>
        <w:left w:val="none" w:sz="0" w:space="0" w:color="auto"/>
        <w:bottom w:val="none" w:sz="0" w:space="0" w:color="auto"/>
        <w:right w:val="none" w:sz="0" w:space="0" w:color="auto"/>
      </w:divBdr>
      <w:divsChild>
        <w:div w:id="226569840">
          <w:marLeft w:val="0"/>
          <w:marRight w:val="0"/>
          <w:marTop w:val="0"/>
          <w:marBottom w:val="960"/>
          <w:divBdr>
            <w:top w:val="none" w:sz="0" w:space="0" w:color="auto"/>
            <w:left w:val="none" w:sz="0" w:space="0" w:color="auto"/>
            <w:bottom w:val="none" w:sz="0" w:space="0" w:color="auto"/>
            <w:right w:val="none" w:sz="0" w:space="0" w:color="auto"/>
          </w:divBdr>
        </w:div>
        <w:div w:id="1873836801">
          <w:marLeft w:val="0"/>
          <w:marRight w:val="720"/>
          <w:marTop w:val="0"/>
          <w:marBottom w:val="0"/>
          <w:divBdr>
            <w:top w:val="none" w:sz="0" w:space="0" w:color="auto"/>
            <w:left w:val="none" w:sz="0" w:space="0" w:color="auto"/>
            <w:bottom w:val="none" w:sz="0" w:space="0" w:color="auto"/>
            <w:right w:val="none" w:sz="0" w:space="0" w:color="auto"/>
          </w:divBdr>
          <w:divsChild>
            <w:div w:id="619728531">
              <w:marLeft w:val="0"/>
              <w:marRight w:val="0"/>
              <w:marTop w:val="0"/>
              <w:marBottom w:val="120"/>
              <w:divBdr>
                <w:top w:val="none" w:sz="0" w:space="0" w:color="auto"/>
                <w:left w:val="none" w:sz="0" w:space="0" w:color="auto"/>
                <w:bottom w:val="none" w:sz="0" w:space="0" w:color="auto"/>
                <w:right w:val="none" w:sz="0" w:space="0" w:color="auto"/>
              </w:divBdr>
            </w:div>
            <w:div w:id="191649774">
              <w:marLeft w:val="0"/>
              <w:marRight w:val="0"/>
              <w:marTop w:val="0"/>
              <w:marBottom w:val="120"/>
              <w:divBdr>
                <w:top w:val="none" w:sz="0" w:space="0" w:color="auto"/>
                <w:left w:val="none" w:sz="0" w:space="0" w:color="auto"/>
                <w:bottom w:val="none" w:sz="0" w:space="0" w:color="auto"/>
                <w:right w:val="none" w:sz="0" w:space="0" w:color="auto"/>
              </w:divBdr>
            </w:div>
          </w:divsChild>
        </w:div>
        <w:div w:id="25955380">
          <w:marLeft w:val="0"/>
          <w:marRight w:val="0"/>
          <w:marTop w:val="0"/>
          <w:marBottom w:val="0"/>
          <w:divBdr>
            <w:top w:val="none" w:sz="0" w:space="0" w:color="auto"/>
            <w:left w:val="none" w:sz="0" w:space="0" w:color="auto"/>
            <w:bottom w:val="none" w:sz="0" w:space="0" w:color="auto"/>
            <w:right w:val="none" w:sz="0" w:space="0" w:color="auto"/>
          </w:divBdr>
          <w:divsChild>
            <w:div w:id="662129756">
              <w:marLeft w:val="0"/>
              <w:marRight w:val="0"/>
              <w:marTop w:val="0"/>
              <w:marBottom w:val="0"/>
              <w:divBdr>
                <w:top w:val="none" w:sz="0" w:space="0" w:color="auto"/>
                <w:left w:val="none" w:sz="0" w:space="0" w:color="auto"/>
                <w:bottom w:val="none" w:sz="0" w:space="0" w:color="auto"/>
                <w:right w:val="none" w:sz="0" w:space="0" w:color="auto"/>
              </w:divBdr>
              <w:divsChild>
                <w:div w:id="2023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2406">
      <w:bodyDiv w:val="1"/>
      <w:marLeft w:val="0"/>
      <w:marRight w:val="0"/>
      <w:marTop w:val="0"/>
      <w:marBottom w:val="0"/>
      <w:divBdr>
        <w:top w:val="none" w:sz="0" w:space="0" w:color="auto"/>
        <w:left w:val="none" w:sz="0" w:space="0" w:color="auto"/>
        <w:bottom w:val="none" w:sz="0" w:space="0" w:color="auto"/>
        <w:right w:val="none" w:sz="0" w:space="0" w:color="auto"/>
      </w:divBdr>
      <w:divsChild>
        <w:div w:id="1706904109">
          <w:marLeft w:val="0"/>
          <w:marRight w:val="0"/>
          <w:marTop w:val="0"/>
          <w:marBottom w:val="960"/>
          <w:divBdr>
            <w:top w:val="none" w:sz="0" w:space="0" w:color="auto"/>
            <w:left w:val="none" w:sz="0" w:space="0" w:color="auto"/>
            <w:bottom w:val="none" w:sz="0" w:space="0" w:color="auto"/>
            <w:right w:val="none" w:sz="0" w:space="0" w:color="auto"/>
          </w:divBdr>
        </w:div>
        <w:div w:id="591427767">
          <w:marLeft w:val="0"/>
          <w:marRight w:val="720"/>
          <w:marTop w:val="0"/>
          <w:marBottom w:val="0"/>
          <w:divBdr>
            <w:top w:val="none" w:sz="0" w:space="0" w:color="auto"/>
            <w:left w:val="none" w:sz="0" w:space="0" w:color="auto"/>
            <w:bottom w:val="none" w:sz="0" w:space="0" w:color="auto"/>
            <w:right w:val="none" w:sz="0" w:space="0" w:color="auto"/>
          </w:divBdr>
          <w:divsChild>
            <w:div w:id="989602978">
              <w:marLeft w:val="0"/>
              <w:marRight w:val="0"/>
              <w:marTop w:val="0"/>
              <w:marBottom w:val="120"/>
              <w:divBdr>
                <w:top w:val="none" w:sz="0" w:space="0" w:color="auto"/>
                <w:left w:val="none" w:sz="0" w:space="0" w:color="auto"/>
                <w:bottom w:val="none" w:sz="0" w:space="0" w:color="auto"/>
                <w:right w:val="none" w:sz="0" w:space="0" w:color="auto"/>
              </w:divBdr>
            </w:div>
            <w:div w:id="2124230533">
              <w:marLeft w:val="0"/>
              <w:marRight w:val="0"/>
              <w:marTop w:val="0"/>
              <w:marBottom w:val="120"/>
              <w:divBdr>
                <w:top w:val="none" w:sz="0" w:space="0" w:color="auto"/>
                <w:left w:val="none" w:sz="0" w:space="0" w:color="auto"/>
                <w:bottom w:val="none" w:sz="0" w:space="0" w:color="auto"/>
                <w:right w:val="none" w:sz="0" w:space="0" w:color="auto"/>
              </w:divBdr>
            </w:div>
          </w:divsChild>
        </w:div>
        <w:div w:id="301812229">
          <w:marLeft w:val="0"/>
          <w:marRight w:val="0"/>
          <w:marTop w:val="0"/>
          <w:marBottom w:val="0"/>
          <w:divBdr>
            <w:top w:val="none" w:sz="0" w:space="0" w:color="auto"/>
            <w:left w:val="none" w:sz="0" w:space="0" w:color="auto"/>
            <w:bottom w:val="none" w:sz="0" w:space="0" w:color="auto"/>
            <w:right w:val="none" w:sz="0" w:space="0" w:color="auto"/>
          </w:divBdr>
          <w:divsChild>
            <w:div w:id="724371717">
              <w:marLeft w:val="0"/>
              <w:marRight w:val="0"/>
              <w:marTop w:val="0"/>
              <w:marBottom w:val="0"/>
              <w:divBdr>
                <w:top w:val="none" w:sz="0" w:space="0" w:color="auto"/>
                <w:left w:val="none" w:sz="0" w:space="0" w:color="auto"/>
                <w:bottom w:val="none" w:sz="0" w:space="0" w:color="auto"/>
                <w:right w:val="none" w:sz="0" w:space="0" w:color="auto"/>
              </w:divBdr>
              <w:divsChild>
                <w:div w:id="6677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5779">
      <w:bodyDiv w:val="1"/>
      <w:marLeft w:val="0"/>
      <w:marRight w:val="0"/>
      <w:marTop w:val="0"/>
      <w:marBottom w:val="0"/>
      <w:divBdr>
        <w:top w:val="none" w:sz="0" w:space="0" w:color="auto"/>
        <w:left w:val="none" w:sz="0" w:space="0" w:color="auto"/>
        <w:bottom w:val="none" w:sz="0" w:space="0" w:color="auto"/>
        <w:right w:val="none" w:sz="0" w:space="0" w:color="auto"/>
      </w:divBdr>
      <w:divsChild>
        <w:div w:id="38015294">
          <w:marLeft w:val="0"/>
          <w:marRight w:val="0"/>
          <w:marTop w:val="0"/>
          <w:marBottom w:val="0"/>
          <w:divBdr>
            <w:top w:val="none" w:sz="0" w:space="0" w:color="auto"/>
            <w:left w:val="none" w:sz="0" w:space="0" w:color="auto"/>
            <w:bottom w:val="none" w:sz="0" w:space="0" w:color="auto"/>
            <w:right w:val="none" w:sz="0" w:space="0" w:color="auto"/>
          </w:divBdr>
          <w:divsChild>
            <w:div w:id="1049112039">
              <w:marLeft w:val="0"/>
              <w:marRight w:val="0"/>
              <w:marTop w:val="0"/>
              <w:marBottom w:val="960"/>
              <w:divBdr>
                <w:top w:val="none" w:sz="0" w:space="0" w:color="auto"/>
                <w:left w:val="none" w:sz="0" w:space="0" w:color="auto"/>
                <w:bottom w:val="none" w:sz="0" w:space="0" w:color="auto"/>
                <w:right w:val="none" w:sz="0" w:space="0" w:color="auto"/>
              </w:divBdr>
            </w:div>
          </w:divsChild>
        </w:div>
        <w:div w:id="1986465021">
          <w:marLeft w:val="0"/>
          <w:marRight w:val="0"/>
          <w:marTop w:val="0"/>
          <w:marBottom w:val="0"/>
          <w:divBdr>
            <w:top w:val="none" w:sz="0" w:space="0" w:color="auto"/>
            <w:left w:val="none" w:sz="0" w:space="0" w:color="auto"/>
            <w:bottom w:val="none" w:sz="0" w:space="0" w:color="auto"/>
            <w:right w:val="none" w:sz="0" w:space="0" w:color="auto"/>
          </w:divBdr>
          <w:divsChild>
            <w:div w:id="59641279">
              <w:marLeft w:val="0"/>
              <w:marRight w:val="720"/>
              <w:marTop w:val="0"/>
              <w:marBottom w:val="0"/>
              <w:divBdr>
                <w:top w:val="none" w:sz="0" w:space="0" w:color="auto"/>
                <w:left w:val="none" w:sz="0" w:space="0" w:color="auto"/>
                <w:bottom w:val="none" w:sz="0" w:space="0" w:color="auto"/>
                <w:right w:val="none" w:sz="0" w:space="0" w:color="auto"/>
              </w:divBdr>
              <w:divsChild>
                <w:div w:id="132867254">
                  <w:marLeft w:val="0"/>
                  <w:marRight w:val="0"/>
                  <w:marTop w:val="0"/>
                  <w:marBottom w:val="120"/>
                  <w:divBdr>
                    <w:top w:val="none" w:sz="0" w:space="0" w:color="auto"/>
                    <w:left w:val="none" w:sz="0" w:space="0" w:color="auto"/>
                    <w:bottom w:val="none" w:sz="0" w:space="0" w:color="auto"/>
                    <w:right w:val="none" w:sz="0" w:space="0" w:color="auto"/>
                  </w:divBdr>
                </w:div>
                <w:div w:id="1384255159">
                  <w:marLeft w:val="0"/>
                  <w:marRight w:val="0"/>
                  <w:marTop w:val="0"/>
                  <w:marBottom w:val="120"/>
                  <w:divBdr>
                    <w:top w:val="none" w:sz="0" w:space="0" w:color="auto"/>
                    <w:left w:val="none" w:sz="0" w:space="0" w:color="auto"/>
                    <w:bottom w:val="none" w:sz="0" w:space="0" w:color="auto"/>
                    <w:right w:val="none" w:sz="0" w:space="0" w:color="auto"/>
                  </w:divBdr>
                </w:div>
              </w:divsChild>
            </w:div>
            <w:div w:id="838421068">
              <w:marLeft w:val="0"/>
              <w:marRight w:val="0"/>
              <w:marTop w:val="0"/>
              <w:marBottom w:val="0"/>
              <w:divBdr>
                <w:top w:val="none" w:sz="0" w:space="0" w:color="auto"/>
                <w:left w:val="none" w:sz="0" w:space="0" w:color="auto"/>
                <w:bottom w:val="none" w:sz="0" w:space="0" w:color="auto"/>
                <w:right w:val="none" w:sz="0" w:space="0" w:color="auto"/>
              </w:divBdr>
              <w:divsChild>
                <w:div w:id="19862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6001">
      <w:bodyDiv w:val="1"/>
      <w:marLeft w:val="0"/>
      <w:marRight w:val="0"/>
      <w:marTop w:val="0"/>
      <w:marBottom w:val="0"/>
      <w:divBdr>
        <w:top w:val="none" w:sz="0" w:space="0" w:color="auto"/>
        <w:left w:val="none" w:sz="0" w:space="0" w:color="auto"/>
        <w:bottom w:val="none" w:sz="0" w:space="0" w:color="auto"/>
        <w:right w:val="none" w:sz="0" w:space="0" w:color="auto"/>
      </w:divBdr>
      <w:divsChild>
        <w:div w:id="38163487">
          <w:marLeft w:val="0"/>
          <w:marRight w:val="0"/>
          <w:marTop w:val="0"/>
          <w:marBottom w:val="0"/>
          <w:divBdr>
            <w:top w:val="none" w:sz="0" w:space="0" w:color="auto"/>
            <w:left w:val="none" w:sz="0" w:space="0" w:color="auto"/>
            <w:bottom w:val="none" w:sz="0" w:space="0" w:color="auto"/>
            <w:right w:val="none" w:sz="0" w:space="0" w:color="auto"/>
          </w:divBdr>
          <w:divsChild>
            <w:div w:id="1645430856">
              <w:marLeft w:val="0"/>
              <w:marRight w:val="0"/>
              <w:marTop w:val="0"/>
              <w:marBottom w:val="960"/>
              <w:divBdr>
                <w:top w:val="none" w:sz="0" w:space="0" w:color="auto"/>
                <w:left w:val="none" w:sz="0" w:space="0" w:color="auto"/>
                <w:bottom w:val="none" w:sz="0" w:space="0" w:color="auto"/>
                <w:right w:val="none" w:sz="0" w:space="0" w:color="auto"/>
              </w:divBdr>
            </w:div>
          </w:divsChild>
        </w:div>
        <w:div w:id="222133732">
          <w:marLeft w:val="0"/>
          <w:marRight w:val="0"/>
          <w:marTop w:val="0"/>
          <w:marBottom w:val="0"/>
          <w:divBdr>
            <w:top w:val="none" w:sz="0" w:space="0" w:color="auto"/>
            <w:left w:val="none" w:sz="0" w:space="0" w:color="auto"/>
            <w:bottom w:val="none" w:sz="0" w:space="0" w:color="auto"/>
            <w:right w:val="none" w:sz="0" w:space="0" w:color="auto"/>
          </w:divBdr>
          <w:divsChild>
            <w:div w:id="1821724706">
              <w:marLeft w:val="0"/>
              <w:marRight w:val="720"/>
              <w:marTop w:val="0"/>
              <w:marBottom w:val="0"/>
              <w:divBdr>
                <w:top w:val="none" w:sz="0" w:space="0" w:color="auto"/>
                <w:left w:val="none" w:sz="0" w:space="0" w:color="auto"/>
                <w:bottom w:val="none" w:sz="0" w:space="0" w:color="auto"/>
                <w:right w:val="none" w:sz="0" w:space="0" w:color="auto"/>
              </w:divBdr>
              <w:divsChild>
                <w:div w:id="969021692">
                  <w:marLeft w:val="0"/>
                  <w:marRight w:val="0"/>
                  <w:marTop w:val="0"/>
                  <w:marBottom w:val="120"/>
                  <w:divBdr>
                    <w:top w:val="none" w:sz="0" w:space="0" w:color="auto"/>
                    <w:left w:val="none" w:sz="0" w:space="0" w:color="auto"/>
                    <w:bottom w:val="none" w:sz="0" w:space="0" w:color="auto"/>
                    <w:right w:val="none" w:sz="0" w:space="0" w:color="auto"/>
                  </w:divBdr>
                </w:div>
                <w:div w:id="229194786">
                  <w:marLeft w:val="0"/>
                  <w:marRight w:val="0"/>
                  <w:marTop w:val="0"/>
                  <w:marBottom w:val="120"/>
                  <w:divBdr>
                    <w:top w:val="none" w:sz="0" w:space="0" w:color="auto"/>
                    <w:left w:val="none" w:sz="0" w:space="0" w:color="auto"/>
                    <w:bottom w:val="none" w:sz="0" w:space="0" w:color="auto"/>
                    <w:right w:val="none" w:sz="0" w:space="0" w:color="auto"/>
                  </w:divBdr>
                </w:div>
              </w:divsChild>
            </w:div>
            <w:div w:id="1844973162">
              <w:marLeft w:val="0"/>
              <w:marRight w:val="0"/>
              <w:marTop w:val="0"/>
              <w:marBottom w:val="0"/>
              <w:divBdr>
                <w:top w:val="none" w:sz="0" w:space="0" w:color="auto"/>
                <w:left w:val="none" w:sz="0" w:space="0" w:color="auto"/>
                <w:bottom w:val="none" w:sz="0" w:space="0" w:color="auto"/>
                <w:right w:val="none" w:sz="0" w:space="0" w:color="auto"/>
              </w:divBdr>
              <w:divsChild>
                <w:div w:id="13210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1039">
      <w:bodyDiv w:val="1"/>
      <w:marLeft w:val="0"/>
      <w:marRight w:val="0"/>
      <w:marTop w:val="0"/>
      <w:marBottom w:val="0"/>
      <w:divBdr>
        <w:top w:val="none" w:sz="0" w:space="0" w:color="auto"/>
        <w:left w:val="none" w:sz="0" w:space="0" w:color="auto"/>
        <w:bottom w:val="none" w:sz="0" w:space="0" w:color="auto"/>
        <w:right w:val="none" w:sz="0" w:space="0" w:color="auto"/>
      </w:divBdr>
    </w:div>
    <w:div w:id="1178733052">
      <w:bodyDiv w:val="1"/>
      <w:marLeft w:val="0"/>
      <w:marRight w:val="0"/>
      <w:marTop w:val="0"/>
      <w:marBottom w:val="0"/>
      <w:divBdr>
        <w:top w:val="none" w:sz="0" w:space="0" w:color="auto"/>
        <w:left w:val="none" w:sz="0" w:space="0" w:color="auto"/>
        <w:bottom w:val="none" w:sz="0" w:space="0" w:color="auto"/>
        <w:right w:val="none" w:sz="0" w:space="0" w:color="auto"/>
      </w:divBdr>
    </w:div>
    <w:div w:id="1207063959">
      <w:bodyDiv w:val="1"/>
      <w:marLeft w:val="0"/>
      <w:marRight w:val="0"/>
      <w:marTop w:val="0"/>
      <w:marBottom w:val="0"/>
      <w:divBdr>
        <w:top w:val="none" w:sz="0" w:space="0" w:color="auto"/>
        <w:left w:val="none" w:sz="0" w:space="0" w:color="auto"/>
        <w:bottom w:val="none" w:sz="0" w:space="0" w:color="auto"/>
        <w:right w:val="none" w:sz="0" w:space="0" w:color="auto"/>
      </w:divBdr>
    </w:div>
    <w:div w:id="1252544024">
      <w:bodyDiv w:val="1"/>
      <w:marLeft w:val="0"/>
      <w:marRight w:val="0"/>
      <w:marTop w:val="0"/>
      <w:marBottom w:val="0"/>
      <w:divBdr>
        <w:top w:val="none" w:sz="0" w:space="0" w:color="auto"/>
        <w:left w:val="none" w:sz="0" w:space="0" w:color="auto"/>
        <w:bottom w:val="none" w:sz="0" w:space="0" w:color="auto"/>
        <w:right w:val="none" w:sz="0" w:space="0" w:color="auto"/>
      </w:divBdr>
    </w:div>
    <w:div w:id="1271938038">
      <w:bodyDiv w:val="1"/>
      <w:marLeft w:val="0"/>
      <w:marRight w:val="0"/>
      <w:marTop w:val="0"/>
      <w:marBottom w:val="0"/>
      <w:divBdr>
        <w:top w:val="none" w:sz="0" w:space="0" w:color="auto"/>
        <w:left w:val="none" w:sz="0" w:space="0" w:color="auto"/>
        <w:bottom w:val="none" w:sz="0" w:space="0" w:color="auto"/>
        <w:right w:val="none" w:sz="0" w:space="0" w:color="auto"/>
      </w:divBdr>
      <w:divsChild>
        <w:div w:id="90317496">
          <w:marLeft w:val="0"/>
          <w:marRight w:val="0"/>
          <w:marTop w:val="0"/>
          <w:marBottom w:val="0"/>
          <w:divBdr>
            <w:top w:val="none" w:sz="0" w:space="0" w:color="auto"/>
            <w:left w:val="none" w:sz="0" w:space="0" w:color="auto"/>
            <w:bottom w:val="none" w:sz="0" w:space="0" w:color="auto"/>
            <w:right w:val="none" w:sz="0" w:space="0" w:color="auto"/>
          </w:divBdr>
          <w:divsChild>
            <w:div w:id="1270821755">
              <w:marLeft w:val="0"/>
              <w:marRight w:val="0"/>
              <w:marTop w:val="0"/>
              <w:marBottom w:val="960"/>
              <w:divBdr>
                <w:top w:val="none" w:sz="0" w:space="0" w:color="auto"/>
                <w:left w:val="none" w:sz="0" w:space="0" w:color="auto"/>
                <w:bottom w:val="none" w:sz="0" w:space="0" w:color="auto"/>
                <w:right w:val="none" w:sz="0" w:space="0" w:color="auto"/>
              </w:divBdr>
            </w:div>
          </w:divsChild>
        </w:div>
        <w:div w:id="1145388512">
          <w:marLeft w:val="0"/>
          <w:marRight w:val="0"/>
          <w:marTop w:val="0"/>
          <w:marBottom w:val="0"/>
          <w:divBdr>
            <w:top w:val="none" w:sz="0" w:space="0" w:color="auto"/>
            <w:left w:val="none" w:sz="0" w:space="0" w:color="auto"/>
            <w:bottom w:val="none" w:sz="0" w:space="0" w:color="auto"/>
            <w:right w:val="none" w:sz="0" w:space="0" w:color="auto"/>
          </w:divBdr>
          <w:divsChild>
            <w:div w:id="2087726187">
              <w:marLeft w:val="0"/>
              <w:marRight w:val="720"/>
              <w:marTop w:val="0"/>
              <w:marBottom w:val="0"/>
              <w:divBdr>
                <w:top w:val="none" w:sz="0" w:space="0" w:color="auto"/>
                <w:left w:val="none" w:sz="0" w:space="0" w:color="auto"/>
                <w:bottom w:val="none" w:sz="0" w:space="0" w:color="auto"/>
                <w:right w:val="none" w:sz="0" w:space="0" w:color="auto"/>
              </w:divBdr>
              <w:divsChild>
                <w:div w:id="2143031766">
                  <w:marLeft w:val="0"/>
                  <w:marRight w:val="0"/>
                  <w:marTop w:val="0"/>
                  <w:marBottom w:val="120"/>
                  <w:divBdr>
                    <w:top w:val="none" w:sz="0" w:space="0" w:color="auto"/>
                    <w:left w:val="none" w:sz="0" w:space="0" w:color="auto"/>
                    <w:bottom w:val="none" w:sz="0" w:space="0" w:color="auto"/>
                    <w:right w:val="none" w:sz="0" w:space="0" w:color="auto"/>
                  </w:divBdr>
                </w:div>
                <w:div w:id="1468157497">
                  <w:marLeft w:val="0"/>
                  <w:marRight w:val="0"/>
                  <w:marTop w:val="0"/>
                  <w:marBottom w:val="120"/>
                  <w:divBdr>
                    <w:top w:val="none" w:sz="0" w:space="0" w:color="auto"/>
                    <w:left w:val="none" w:sz="0" w:space="0" w:color="auto"/>
                    <w:bottom w:val="none" w:sz="0" w:space="0" w:color="auto"/>
                    <w:right w:val="none" w:sz="0" w:space="0" w:color="auto"/>
                  </w:divBdr>
                </w:div>
              </w:divsChild>
            </w:div>
            <w:div w:id="1794203279">
              <w:marLeft w:val="0"/>
              <w:marRight w:val="0"/>
              <w:marTop w:val="0"/>
              <w:marBottom w:val="0"/>
              <w:divBdr>
                <w:top w:val="none" w:sz="0" w:space="0" w:color="auto"/>
                <w:left w:val="none" w:sz="0" w:space="0" w:color="auto"/>
                <w:bottom w:val="none" w:sz="0" w:space="0" w:color="auto"/>
                <w:right w:val="none" w:sz="0" w:space="0" w:color="auto"/>
              </w:divBdr>
              <w:divsChild>
                <w:div w:id="7348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4574">
      <w:bodyDiv w:val="1"/>
      <w:marLeft w:val="0"/>
      <w:marRight w:val="0"/>
      <w:marTop w:val="0"/>
      <w:marBottom w:val="0"/>
      <w:divBdr>
        <w:top w:val="none" w:sz="0" w:space="0" w:color="auto"/>
        <w:left w:val="none" w:sz="0" w:space="0" w:color="auto"/>
        <w:bottom w:val="none" w:sz="0" w:space="0" w:color="auto"/>
        <w:right w:val="none" w:sz="0" w:space="0" w:color="auto"/>
      </w:divBdr>
    </w:div>
    <w:div w:id="1315258656">
      <w:bodyDiv w:val="1"/>
      <w:marLeft w:val="0"/>
      <w:marRight w:val="0"/>
      <w:marTop w:val="0"/>
      <w:marBottom w:val="0"/>
      <w:divBdr>
        <w:top w:val="none" w:sz="0" w:space="0" w:color="auto"/>
        <w:left w:val="none" w:sz="0" w:space="0" w:color="auto"/>
        <w:bottom w:val="none" w:sz="0" w:space="0" w:color="auto"/>
        <w:right w:val="none" w:sz="0" w:space="0" w:color="auto"/>
      </w:divBdr>
    </w:div>
    <w:div w:id="1316303687">
      <w:bodyDiv w:val="1"/>
      <w:marLeft w:val="0"/>
      <w:marRight w:val="0"/>
      <w:marTop w:val="0"/>
      <w:marBottom w:val="0"/>
      <w:divBdr>
        <w:top w:val="none" w:sz="0" w:space="0" w:color="auto"/>
        <w:left w:val="none" w:sz="0" w:space="0" w:color="auto"/>
        <w:bottom w:val="none" w:sz="0" w:space="0" w:color="auto"/>
        <w:right w:val="none" w:sz="0" w:space="0" w:color="auto"/>
      </w:divBdr>
    </w:div>
    <w:div w:id="1322268783">
      <w:bodyDiv w:val="1"/>
      <w:marLeft w:val="0"/>
      <w:marRight w:val="0"/>
      <w:marTop w:val="0"/>
      <w:marBottom w:val="0"/>
      <w:divBdr>
        <w:top w:val="none" w:sz="0" w:space="0" w:color="auto"/>
        <w:left w:val="none" w:sz="0" w:space="0" w:color="auto"/>
        <w:bottom w:val="none" w:sz="0" w:space="0" w:color="auto"/>
        <w:right w:val="none" w:sz="0" w:space="0" w:color="auto"/>
      </w:divBdr>
    </w:div>
    <w:div w:id="1338538658">
      <w:bodyDiv w:val="1"/>
      <w:marLeft w:val="0"/>
      <w:marRight w:val="0"/>
      <w:marTop w:val="0"/>
      <w:marBottom w:val="0"/>
      <w:divBdr>
        <w:top w:val="none" w:sz="0" w:space="0" w:color="auto"/>
        <w:left w:val="none" w:sz="0" w:space="0" w:color="auto"/>
        <w:bottom w:val="none" w:sz="0" w:space="0" w:color="auto"/>
        <w:right w:val="none" w:sz="0" w:space="0" w:color="auto"/>
      </w:divBdr>
    </w:div>
    <w:div w:id="1359313244">
      <w:bodyDiv w:val="1"/>
      <w:marLeft w:val="0"/>
      <w:marRight w:val="0"/>
      <w:marTop w:val="0"/>
      <w:marBottom w:val="0"/>
      <w:divBdr>
        <w:top w:val="none" w:sz="0" w:space="0" w:color="auto"/>
        <w:left w:val="none" w:sz="0" w:space="0" w:color="auto"/>
        <w:bottom w:val="none" w:sz="0" w:space="0" w:color="auto"/>
        <w:right w:val="none" w:sz="0" w:space="0" w:color="auto"/>
      </w:divBdr>
      <w:divsChild>
        <w:div w:id="1121803709">
          <w:marLeft w:val="0"/>
          <w:marRight w:val="0"/>
          <w:marTop w:val="0"/>
          <w:marBottom w:val="0"/>
          <w:divBdr>
            <w:top w:val="none" w:sz="0" w:space="0" w:color="auto"/>
            <w:left w:val="none" w:sz="0" w:space="0" w:color="auto"/>
            <w:bottom w:val="none" w:sz="0" w:space="0" w:color="auto"/>
            <w:right w:val="none" w:sz="0" w:space="0" w:color="auto"/>
          </w:divBdr>
          <w:divsChild>
            <w:div w:id="723602199">
              <w:marLeft w:val="0"/>
              <w:marRight w:val="0"/>
              <w:marTop w:val="0"/>
              <w:marBottom w:val="960"/>
              <w:divBdr>
                <w:top w:val="none" w:sz="0" w:space="0" w:color="auto"/>
                <w:left w:val="none" w:sz="0" w:space="0" w:color="auto"/>
                <w:bottom w:val="none" w:sz="0" w:space="0" w:color="auto"/>
                <w:right w:val="none" w:sz="0" w:space="0" w:color="auto"/>
              </w:divBdr>
            </w:div>
          </w:divsChild>
        </w:div>
        <w:div w:id="690912063">
          <w:marLeft w:val="0"/>
          <w:marRight w:val="0"/>
          <w:marTop w:val="0"/>
          <w:marBottom w:val="0"/>
          <w:divBdr>
            <w:top w:val="none" w:sz="0" w:space="0" w:color="auto"/>
            <w:left w:val="none" w:sz="0" w:space="0" w:color="auto"/>
            <w:bottom w:val="none" w:sz="0" w:space="0" w:color="auto"/>
            <w:right w:val="none" w:sz="0" w:space="0" w:color="auto"/>
          </w:divBdr>
          <w:divsChild>
            <w:div w:id="1690788153">
              <w:marLeft w:val="0"/>
              <w:marRight w:val="720"/>
              <w:marTop w:val="0"/>
              <w:marBottom w:val="0"/>
              <w:divBdr>
                <w:top w:val="none" w:sz="0" w:space="0" w:color="auto"/>
                <w:left w:val="none" w:sz="0" w:space="0" w:color="auto"/>
                <w:bottom w:val="none" w:sz="0" w:space="0" w:color="auto"/>
                <w:right w:val="none" w:sz="0" w:space="0" w:color="auto"/>
              </w:divBdr>
              <w:divsChild>
                <w:div w:id="877160352">
                  <w:marLeft w:val="0"/>
                  <w:marRight w:val="0"/>
                  <w:marTop w:val="0"/>
                  <w:marBottom w:val="120"/>
                  <w:divBdr>
                    <w:top w:val="none" w:sz="0" w:space="0" w:color="auto"/>
                    <w:left w:val="none" w:sz="0" w:space="0" w:color="auto"/>
                    <w:bottom w:val="none" w:sz="0" w:space="0" w:color="auto"/>
                    <w:right w:val="none" w:sz="0" w:space="0" w:color="auto"/>
                  </w:divBdr>
                </w:div>
                <w:div w:id="124200755">
                  <w:marLeft w:val="0"/>
                  <w:marRight w:val="0"/>
                  <w:marTop w:val="0"/>
                  <w:marBottom w:val="120"/>
                  <w:divBdr>
                    <w:top w:val="none" w:sz="0" w:space="0" w:color="auto"/>
                    <w:left w:val="none" w:sz="0" w:space="0" w:color="auto"/>
                    <w:bottom w:val="none" w:sz="0" w:space="0" w:color="auto"/>
                    <w:right w:val="none" w:sz="0" w:space="0" w:color="auto"/>
                  </w:divBdr>
                </w:div>
              </w:divsChild>
            </w:div>
            <w:div w:id="1917545514">
              <w:marLeft w:val="0"/>
              <w:marRight w:val="0"/>
              <w:marTop w:val="0"/>
              <w:marBottom w:val="0"/>
              <w:divBdr>
                <w:top w:val="none" w:sz="0" w:space="0" w:color="auto"/>
                <w:left w:val="none" w:sz="0" w:space="0" w:color="auto"/>
                <w:bottom w:val="none" w:sz="0" w:space="0" w:color="auto"/>
                <w:right w:val="none" w:sz="0" w:space="0" w:color="auto"/>
              </w:divBdr>
              <w:divsChild>
                <w:div w:id="17576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8070">
      <w:bodyDiv w:val="1"/>
      <w:marLeft w:val="0"/>
      <w:marRight w:val="0"/>
      <w:marTop w:val="0"/>
      <w:marBottom w:val="0"/>
      <w:divBdr>
        <w:top w:val="none" w:sz="0" w:space="0" w:color="auto"/>
        <w:left w:val="none" w:sz="0" w:space="0" w:color="auto"/>
        <w:bottom w:val="none" w:sz="0" w:space="0" w:color="auto"/>
        <w:right w:val="none" w:sz="0" w:space="0" w:color="auto"/>
      </w:divBdr>
      <w:divsChild>
        <w:div w:id="2120418099">
          <w:marLeft w:val="0"/>
          <w:marRight w:val="0"/>
          <w:marTop w:val="0"/>
          <w:marBottom w:val="0"/>
          <w:divBdr>
            <w:top w:val="none" w:sz="0" w:space="0" w:color="auto"/>
            <w:left w:val="none" w:sz="0" w:space="0" w:color="auto"/>
            <w:bottom w:val="none" w:sz="0" w:space="0" w:color="auto"/>
            <w:right w:val="none" w:sz="0" w:space="0" w:color="auto"/>
          </w:divBdr>
          <w:divsChild>
            <w:div w:id="628362137">
              <w:marLeft w:val="0"/>
              <w:marRight w:val="0"/>
              <w:marTop w:val="0"/>
              <w:marBottom w:val="960"/>
              <w:divBdr>
                <w:top w:val="none" w:sz="0" w:space="0" w:color="auto"/>
                <w:left w:val="none" w:sz="0" w:space="0" w:color="auto"/>
                <w:bottom w:val="none" w:sz="0" w:space="0" w:color="auto"/>
                <w:right w:val="none" w:sz="0" w:space="0" w:color="auto"/>
              </w:divBdr>
            </w:div>
          </w:divsChild>
        </w:div>
        <w:div w:id="723873722">
          <w:marLeft w:val="0"/>
          <w:marRight w:val="0"/>
          <w:marTop w:val="0"/>
          <w:marBottom w:val="0"/>
          <w:divBdr>
            <w:top w:val="none" w:sz="0" w:space="0" w:color="auto"/>
            <w:left w:val="none" w:sz="0" w:space="0" w:color="auto"/>
            <w:bottom w:val="none" w:sz="0" w:space="0" w:color="auto"/>
            <w:right w:val="none" w:sz="0" w:space="0" w:color="auto"/>
          </w:divBdr>
          <w:divsChild>
            <w:div w:id="2009288140">
              <w:marLeft w:val="0"/>
              <w:marRight w:val="720"/>
              <w:marTop w:val="0"/>
              <w:marBottom w:val="0"/>
              <w:divBdr>
                <w:top w:val="none" w:sz="0" w:space="0" w:color="auto"/>
                <w:left w:val="none" w:sz="0" w:space="0" w:color="auto"/>
                <w:bottom w:val="none" w:sz="0" w:space="0" w:color="auto"/>
                <w:right w:val="none" w:sz="0" w:space="0" w:color="auto"/>
              </w:divBdr>
              <w:divsChild>
                <w:div w:id="1125082977">
                  <w:marLeft w:val="0"/>
                  <w:marRight w:val="0"/>
                  <w:marTop w:val="0"/>
                  <w:marBottom w:val="120"/>
                  <w:divBdr>
                    <w:top w:val="none" w:sz="0" w:space="0" w:color="auto"/>
                    <w:left w:val="none" w:sz="0" w:space="0" w:color="auto"/>
                    <w:bottom w:val="none" w:sz="0" w:space="0" w:color="auto"/>
                    <w:right w:val="none" w:sz="0" w:space="0" w:color="auto"/>
                  </w:divBdr>
                </w:div>
                <w:div w:id="570189921">
                  <w:marLeft w:val="0"/>
                  <w:marRight w:val="0"/>
                  <w:marTop w:val="0"/>
                  <w:marBottom w:val="120"/>
                  <w:divBdr>
                    <w:top w:val="none" w:sz="0" w:space="0" w:color="auto"/>
                    <w:left w:val="none" w:sz="0" w:space="0" w:color="auto"/>
                    <w:bottom w:val="none" w:sz="0" w:space="0" w:color="auto"/>
                    <w:right w:val="none" w:sz="0" w:space="0" w:color="auto"/>
                  </w:divBdr>
                </w:div>
              </w:divsChild>
            </w:div>
            <w:div w:id="1528981766">
              <w:marLeft w:val="0"/>
              <w:marRight w:val="0"/>
              <w:marTop w:val="0"/>
              <w:marBottom w:val="0"/>
              <w:divBdr>
                <w:top w:val="none" w:sz="0" w:space="0" w:color="auto"/>
                <w:left w:val="none" w:sz="0" w:space="0" w:color="auto"/>
                <w:bottom w:val="none" w:sz="0" w:space="0" w:color="auto"/>
                <w:right w:val="none" w:sz="0" w:space="0" w:color="auto"/>
              </w:divBdr>
              <w:divsChild>
                <w:div w:id="742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4124">
      <w:bodyDiv w:val="1"/>
      <w:marLeft w:val="0"/>
      <w:marRight w:val="0"/>
      <w:marTop w:val="0"/>
      <w:marBottom w:val="0"/>
      <w:divBdr>
        <w:top w:val="none" w:sz="0" w:space="0" w:color="auto"/>
        <w:left w:val="none" w:sz="0" w:space="0" w:color="auto"/>
        <w:bottom w:val="none" w:sz="0" w:space="0" w:color="auto"/>
        <w:right w:val="none" w:sz="0" w:space="0" w:color="auto"/>
      </w:divBdr>
    </w:div>
    <w:div w:id="1573545324">
      <w:bodyDiv w:val="1"/>
      <w:marLeft w:val="0"/>
      <w:marRight w:val="0"/>
      <w:marTop w:val="0"/>
      <w:marBottom w:val="0"/>
      <w:divBdr>
        <w:top w:val="none" w:sz="0" w:space="0" w:color="auto"/>
        <w:left w:val="none" w:sz="0" w:space="0" w:color="auto"/>
        <w:bottom w:val="none" w:sz="0" w:space="0" w:color="auto"/>
        <w:right w:val="none" w:sz="0" w:space="0" w:color="auto"/>
      </w:divBdr>
    </w:div>
    <w:div w:id="1695568183">
      <w:bodyDiv w:val="1"/>
      <w:marLeft w:val="0"/>
      <w:marRight w:val="0"/>
      <w:marTop w:val="0"/>
      <w:marBottom w:val="0"/>
      <w:divBdr>
        <w:top w:val="none" w:sz="0" w:space="0" w:color="auto"/>
        <w:left w:val="none" w:sz="0" w:space="0" w:color="auto"/>
        <w:bottom w:val="none" w:sz="0" w:space="0" w:color="auto"/>
        <w:right w:val="none" w:sz="0" w:space="0" w:color="auto"/>
      </w:divBdr>
    </w:div>
    <w:div w:id="1752584269">
      <w:bodyDiv w:val="1"/>
      <w:marLeft w:val="0"/>
      <w:marRight w:val="0"/>
      <w:marTop w:val="0"/>
      <w:marBottom w:val="0"/>
      <w:divBdr>
        <w:top w:val="none" w:sz="0" w:space="0" w:color="auto"/>
        <w:left w:val="none" w:sz="0" w:space="0" w:color="auto"/>
        <w:bottom w:val="none" w:sz="0" w:space="0" w:color="auto"/>
        <w:right w:val="none" w:sz="0" w:space="0" w:color="auto"/>
      </w:divBdr>
    </w:div>
    <w:div w:id="1753575876">
      <w:bodyDiv w:val="1"/>
      <w:marLeft w:val="0"/>
      <w:marRight w:val="0"/>
      <w:marTop w:val="0"/>
      <w:marBottom w:val="0"/>
      <w:divBdr>
        <w:top w:val="none" w:sz="0" w:space="0" w:color="auto"/>
        <w:left w:val="none" w:sz="0" w:space="0" w:color="auto"/>
        <w:bottom w:val="none" w:sz="0" w:space="0" w:color="auto"/>
        <w:right w:val="none" w:sz="0" w:space="0" w:color="auto"/>
      </w:divBdr>
      <w:divsChild>
        <w:div w:id="1260479594">
          <w:marLeft w:val="0"/>
          <w:marRight w:val="0"/>
          <w:marTop w:val="0"/>
          <w:marBottom w:val="0"/>
          <w:divBdr>
            <w:top w:val="none" w:sz="0" w:space="0" w:color="auto"/>
            <w:left w:val="none" w:sz="0" w:space="0" w:color="auto"/>
            <w:bottom w:val="none" w:sz="0" w:space="0" w:color="auto"/>
            <w:right w:val="none" w:sz="0" w:space="0" w:color="auto"/>
          </w:divBdr>
          <w:divsChild>
            <w:div w:id="1911040652">
              <w:marLeft w:val="-225"/>
              <w:marRight w:val="0"/>
              <w:marTop w:val="0"/>
              <w:marBottom w:val="0"/>
              <w:divBdr>
                <w:top w:val="none" w:sz="0" w:space="0" w:color="auto"/>
                <w:left w:val="none" w:sz="0" w:space="0" w:color="auto"/>
                <w:bottom w:val="none" w:sz="0" w:space="0" w:color="auto"/>
                <w:right w:val="none" w:sz="0" w:space="0" w:color="auto"/>
              </w:divBdr>
              <w:divsChild>
                <w:div w:id="1377699907">
                  <w:marLeft w:val="0"/>
                  <w:marRight w:val="0"/>
                  <w:marTop w:val="0"/>
                  <w:marBottom w:val="0"/>
                  <w:divBdr>
                    <w:top w:val="none" w:sz="0" w:space="0" w:color="auto"/>
                    <w:left w:val="none" w:sz="0" w:space="0" w:color="auto"/>
                    <w:bottom w:val="none" w:sz="0" w:space="0" w:color="auto"/>
                    <w:right w:val="none" w:sz="0" w:space="0" w:color="auto"/>
                  </w:divBdr>
                  <w:divsChild>
                    <w:div w:id="237835187">
                      <w:marLeft w:val="0"/>
                      <w:marRight w:val="0"/>
                      <w:marTop w:val="0"/>
                      <w:marBottom w:val="0"/>
                      <w:divBdr>
                        <w:top w:val="none" w:sz="0" w:space="0" w:color="auto"/>
                        <w:left w:val="none" w:sz="0" w:space="0" w:color="auto"/>
                        <w:bottom w:val="none" w:sz="0" w:space="0" w:color="auto"/>
                        <w:right w:val="none" w:sz="0" w:space="0" w:color="auto"/>
                      </w:divBdr>
                      <w:divsChild>
                        <w:div w:id="1419055509">
                          <w:marLeft w:val="0"/>
                          <w:marRight w:val="0"/>
                          <w:marTop w:val="0"/>
                          <w:marBottom w:val="0"/>
                          <w:divBdr>
                            <w:top w:val="none" w:sz="0" w:space="0" w:color="auto"/>
                            <w:left w:val="none" w:sz="0" w:space="0" w:color="auto"/>
                            <w:bottom w:val="none" w:sz="0" w:space="0" w:color="auto"/>
                            <w:right w:val="none" w:sz="0" w:space="0" w:color="auto"/>
                          </w:divBdr>
                          <w:divsChild>
                            <w:div w:id="1769888943">
                              <w:marLeft w:val="0"/>
                              <w:marRight w:val="0"/>
                              <w:marTop w:val="0"/>
                              <w:marBottom w:val="0"/>
                              <w:divBdr>
                                <w:top w:val="none" w:sz="0" w:space="0" w:color="auto"/>
                                <w:left w:val="none" w:sz="0" w:space="0" w:color="auto"/>
                                <w:bottom w:val="none" w:sz="0" w:space="0" w:color="auto"/>
                                <w:right w:val="none" w:sz="0" w:space="0" w:color="auto"/>
                              </w:divBdr>
                              <w:divsChild>
                                <w:div w:id="429352139">
                                  <w:marLeft w:val="0"/>
                                  <w:marRight w:val="0"/>
                                  <w:marTop w:val="0"/>
                                  <w:marBottom w:val="0"/>
                                  <w:divBdr>
                                    <w:top w:val="none" w:sz="0" w:space="0" w:color="auto"/>
                                    <w:left w:val="none" w:sz="0" w:space="0" w:color="auto"/>
                                    <w:bottom w:val="none" w:sz="0" w:space="0" w:color="auto"/>
                                    <w:right w:val="none" w:sz="0" w:space="0" w:color="auto"/>
                                  </w:divBdr>
                                  <w:divsChild>
                                    <w:div w:id="1799030772">
                                      <w:marLeft w:val="0"/>
                                      <w:marRight w:val="0"/>
                                      <w:marTop w:val="0"/>
                                      <w:marBottom w:val="0"/>
                                      <w:divBdr>
                                        <w:top w:val="none" w:sz="0" w:space="0" w:color="auto"/>
                                        <w:left w:val="none" w:sz="0" w:space="0" w:color="auto"/>
                                        <w:bottom w:val="none" w:sz="0" w:space="0" w:color="auto"/>
                                        <w:right w:val="none" w:sz="0" w:space="0" w:color="auto"/>
                                      </w:divBdr>
                                      <w:divsChild>
                                        <w:div w:id="392890435">
                                          <w:marLeft w:val="0"/>
                                          <w:marRight w:val="0"/>
                                          <w:marTop w:val="0"/>
                                          <w:marBottom w:val="0"/>
                                          <w:divBdr>
                                            <w:top w:val="none" w:sz="0" w:space="0" w:color="auto"/>
                                            <w:left w:val="none" w:sz="0" w:space="0" w:color="auto"/>
                                            <w:bottom w:val="none" w:sz="0" w:space="0" w:color="auto"/>
                                            <w:right w:val="none" w:sz="0" w:space="0" w:color="auto"/>
                                          </w:divBdr>
                                          <w:divsChild>
                                            <w:div w:id="1561474192">
                                              <w:marLeft w:val="0"/>
                                              <w:marRight w:val="0"/>
                                              <w:marTop w:val="0"/>
                                              <w:marBottom w:val="0"/>
                                              <w:divBdr>
                                                <w:top w:val="none" w:sz="0" w:space="0" w:color="auto"/>
                                                <w:left w:val="none" w:sz="0" w:space="0" w:color="auto"/>
                                                <w:bottom w:val="none" w:sz="0" w:space="0" w:color="auto"/>
                                                <w:right w:val="none" w:sz="0" w:space="0" w:color="auto"/>
                                              </w:divBdr>
                                              <w:divsChild>
                                                <w:div w:id="83214">
                                                  <w:marLeft w:val="0"/>
                                                  <w:marRight w:val="0"/>
                                                  <w:marTop w:val="0"/>
                                                  <w:marBottom w:val="0"/>
                                                  <w:divBdr>
                                                    <w:top w:val="none" w:sz="0" w:space="0" w:color="auto"/>
                                                    <w:left w:val="none" w:sz="0" w:space="0" w:color="auto"/>
                                                    <w:bottom w:val="none" w:sz="0" w:space="0" w:color="auto"/>
                                                    <w:right w:val="none" w:sz="0" w:space="0" w:color="auto"/>
                                                  </w:divBdr>
                                                  <w:divsChild>
                                                    <w:div w:id="380177465">
                                                      <w:marLeft w:val="0"/>
                                                      <w:marRight w:val="0"/>
                                                      <w:marTop w:val="0"/>
                                                      <w:marBottom w:val="960"/>
                                                      <w:divBdr>
                                                        <w:top w:val="none" w:sz="0" w:space="0" w:color="auto"/>
                                                        <w:left w:val="none" w:sz="0" w:space="0" w:color="auto"/>
                                                        <w:bottom w:val="none" w:sz="0" w:space="0" w:color="auto"/>
                                                        <w:right w:val="none" w:sz="0" w:space="0" w:color="auto"/>
                                                      </w:divBdr>
                                                    </w:div>
                                                  </w:divsChild>
                                                </w:div>
                                                <w:div w:id="1135757876">
                                                  <w:marLeft w:val="0"/>
                                                  <w:marRight w:val="0"/>
                                                  <w:marTop w:val="0"/>
                                                  <w:marBottom w:val="0"/>
                                                  <w:divBdr>
                                                    <w:top w:val="none" w:sz="0" w:space="0" w:color="auto"/>
                                                    <w:left w:val="none" w:sz="0" w:space="0" w:color="auto"/>
                                                    <w:bottom w:val="none" w:sz="0" w:space="0" w:color="auto"/>
                                                    <w:right w:val="none" w:sz="0" w:space="0" w:color="auto"/>
                                                  </w:divBdr>
                                                  <w:divsChild>
                                                    <w:div w:id="2035232547">
                                                      <w:marLeft w:val="0"/>
                                                      <w:marRight w:val="720"/>
                                                      <w:marTop w:val="0"/>
                                                      <w:marBottom w:val="0"/>
                                                      <w:divBdr>
                                                        <w:top w:val="none" w:sz="0" w:space="0" w:color="auto"/>
                                                        <w:left w:val="none" w:sz="0" w:space="0" w:color="auto"/>
                                                        <w:bottom w:val="none" w:sz="0" w:space="0" w:color="auto"/>
                                                        <w:right w:val="none" w:sz="0" w:space="0" w:color="auto"/>
                                                      </w:divBdr>
                                                      <w:divsChild>
                                                        <w:div w:id="1109011026">
                                                          <w:marLeft w:val="0"/>
                                                          <w:marRight w:val="0"/>
                                                          <w:marTop w:val="0"/>
                                                          <w:marBottom w:val="120"/>
                                                          <w:divBdr>
                                                            <w:top w:val="none" w:sz="0" w:space="0" w:color="auto"/>
                                                            <w:left w:val="none" w:sz="0" w:space="0" w:color="auto"/>
                                                            <w:bottom w:val="none" w:sz="0" w:space="0" w:color="auto"/>
                                                            <w:right w:val="none" w:sz="0" w:space="0" w:color="auto"/>
                                                          </w:divBdr>
                                                        </w:div>
                                                        <w:div w:id="563882033">
                                                          <w:marLeft w:val="0"/>
                                                          <w:marRight w:val="0"/>
                                                          <w:marTop w:val="0"/>
                                                          <w:marBottom w:val="120"/>
                                                          <w:divBdr>
                                                            <w:top w:val="none" w:sz="0" w:space="0" w:color="auto"/>
                                                            <w:left w:val="none" w:sz="0" w:space="0" w:color="auto"/>
                                                            <w:bottom w:val="none" w:sz="0" w:space="0" w:color="auto"/>
                                                            <w:right w:val="none" w:sz="0" w:space="0" w:color="auto"/>
                                                          </w:divBdr>
                                                        </w:div>
                                                      </w:divsChild>
                                                    </w:div>
                                                    <w:div w:id="1160119635">
                                                      <w:marLeft w:val="0"/>
                                                      <w:marRight w:val="0"/>
                                                      <w:marTop w:val="0"/>
                                                      <w:marBottom w:val="0"/>
                                                      <w:divBdr>
                                                        <w:top w:val="none" w:sz="0" w:space="0" w:color="auto"/>
                                                        <w:left w:val="none" w:sz="0" w:space="0" w:color="auto"/>
                                                        <w:bottom w:val="none" w:sz="0" w:space="0" w:color="auto"/>
                                                        <w:right w:val="none" w:sz="0" w:space="0" w:color="auto"/>
                                                      </w:divBdr>
                                                      <w:divsChild>
                                                        <w:div w:id="129252912">
                                                          <w:marLeft w:val="0"/>
                                                          <w:marRight w:val="0"/>
                                                          <w:marTop w:val="0"/>
                                                          <w:marBottom w:val="0"/>
                                                          <w:divBdr>
                                                            <w:top w:val="none" w:sz="0" w:space="0" w:color="auto"/>
                                                            <w:left w:val="none" w:sz="0" w:space="0" w:color="auto"/>
                                                            <w:bottom w:val="none" w:sz="0" w:space="0" w:color="auto"/>
                                                            <w:right w:val="none" w:sz="0" w:space="0" w:color="auto"/>
                                                          </w:divBdr>
                                                          <w:divsChild>
                                                            <w:div w:id="19851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64174">
          <w:marLeft w:val="0"/>
          <w:marRight w:val="0"/>
          <w:marTop w:val="100"/>
          <w:marBottom w:val="0"/>
          <w:divBdr>
            <w:top w:val="none" w:sz="0" w:space="0" w:color="auto"/>
            <w:left w:val="none" w:sz="0" w:space="0" w:color="auto"/>
            <w:bottom w:val="none" w:sz="0" w:space="0" w:color="auto"/>
            <w:right w:val="none" w:sz="0" w:space="0" w:color="auto"/>
          </w:divBdr>
          <w:divsChild>
            <w:div w:id="1034579555">
              <w:marLeft w:val="0"/>
              <w:marRight w:val="0"/>
              <w:marTop w:val="0"/>
              <w:marBottom w:val="0"/>
              <w:divBdr>
                <w:top w:val="none" w:sz="0" w:space="0" w:color="auto"/>
                <w:left w:val="none" w:sz="0" w:space="0" w:color="auto"/>
                <w:bottom w:val="none" w:sz="0" w:space="0" w:color="auto"/>
                <w:right w:val="none" w:sz="0" w:space="0" w:color="auto"/>
              </w:divBdr>
              <w:divsChild>
                <w:div w:id="15097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407">
      <w:bodyDiv w:val="1"/>
      <w:marLeft w:val="0"/>
      <w:marRight w:val="0"/>
      <w:marTop w:val="0"/>
      <w:marBottom w:val="0"/>
      <w:divBdr>
        <w:top w:val="none" w:sz="0" w:space="0" w:color="auto"/>
        <w:left w:val="none" w:sz="0" w:space="0" w:color="auto"/>
        <w:bottom w:val="none" w:sz="0" w:space="0" w:color="auto"/>
        <w:right w:val="none" w:sz="0" w:space="0" w:color="auto"/>
      </w:divBdr>
    </w:div>
    <w:div w:id="1790968778">
      <w:bodyDiv w:val="1"/>
      <w:marLeft w:val="0"/>
      <w:marRight w:val="0"/>
      <w:marTop w:val="0"/>
      <w:marBottom w:val="0"/>
      <w:divBdr>
        <w:top w:val="none" w:sz="0" w:space="0" w:color="auto"/>
        <w:left w:val="none" w:sz="0" w:space="0" w:color="auto"/>
        <w:bottom w:val="none" w:sz="0" w:space="0" w:color="auto"/>
        <w:right w:val="none" w:sz="0" w:space="0" w:color="auto"/>
      </w:divBdr>
    </w:div>
    <w:div w:id="1812481491">
      <w:bodyDiv w:val="1"/>
      <w:marLeft w:val="0"/>
      <w:marRight w:val="0"/>
      <w:marTop w:val="0"/>
      <w:marBottom w:val="0"/>
      <w:divBdr>
        <w:top w:val="none" w:sz="0" w:space="0" w:color="auto"/>
        <w:left w:val="none" w:sz="0" w:space="0" w:color="auto"/>
        <w:bottom w:val="none" w:sz="0" w:space="0" w:color="auto"/>
        <w:right w:val="none" w:sz="0" w:space="0" w:color="auto"/>
      </w:divBdr>
    </w:div>
    <w:div w:id="1825467266">
      <w:bodyDiv w:val="1"/>
      <w:marLeft w:val="0"/>
      <w:marRight w:val="0"/>
      <w:marTop w:val="0"/>
      <w:marBottom w:val="0"/>
      <w:divBdr>
        <w:top w:val="none" w:sz="0" w:space="0" w:color="auto"/>
        <w:left w:val="none" w:sz="0" w:space="0" w:color="auto"/>
        <w:bottom w:val="none" w:sz="0" w:space="0" w:color="auto"/>
        <w:right w:val="none" w:sz="0" w:space="0" w:color="auto"/>
      </w:divBdr>
    </w:div>
    <w:div w:id="1829900880">
      <w:bodyDiv w:val="1"/>
      <w:marLeft w:val="0"/>
      <w:marRight w:val="0"/>
      <w:marTop w:val="0"/>
      <w:marBottom w:val="0"/>
      <w:divBdr>
        <w:top w:val="none" w:sz="0" w:space="0" w:color="auto"/>
        <w:left w:val="none" w:sz="0" w:space="0" w:color="auto"/>
        <w:bottom w:val="none" w:sz="0" w:space="0" w:color="auto"/>
        <w:right w:val="none" w:sz="0" w:space="0" w:color="auto"/>
      </w:divBdr>
      <w:divsChild>
        <w:div w:id="939531288">
          <w:marLeft w:val="0"/>
          <w:marRight w:val="0"/>
          <w:marTop w:val="0"/>
          <w:marBottom w:val="0"/>
          <w:divBdr>
            <w:top w:val="none" w:sz="0" w:space="0" w:color="auto"/>
            <w:left w:val="none" w:sz="0" w:space="0" w:color="auto"/>
            <w:bottom w:val="none" w:sz="0" w:space="0" w:color="auto"/>
            <w:right w:val="none" w:sz="0" w:space="0" w:color="auto"/>
          </w:divBdr>
          <w:divsChild>
            <w:div w:id="1833713716">
              <w:marLeft w:val="-225"/>
              <w:marRight w:val="0"/>
              <w:marTop w:val="0"/>
              <w:marBottom w:val="0"/>
              <w:divBdr>
                <w:top w:val="none" w:sz="0" w:space="0" w:color="auto"/>
                <w:left w:val="none" w:sz="0" w:space="0" w:color="auto"/>
                <w:bottom w:val="none" w:sz="0" w:space="0" w:color="auto"/>
                <w:right w:val="none" w:sz="0" w:space="0" w:color="auto"/>
              </w:divBdr>
              <w:divsChild>
                <w:div w:id="727917830">
                  <w:marLeft w:val="0"/>
                  <w:marRight w:val="0"/>
                  <w:marTop w:val="0"/>
                  <w:marBottom w:val="0"/>
                  <w:divBdr>
                    <w:top w:val="none" w:sz="0" w:space="0" w:color="auto"/>
                    <w:left w:val="none" w:sz="0" w:space="0" w:color="auto"/>
                    <w:bottom w:val="none" w:sz="0" w:space="0" w:color="auto"/>
                    <w:right w:val="none" w:sz="0" w:space="0" w:color="auto"/>
                  </w:divBdr>
                  <w:divsChild>
                    <w:div w:id="2107774505">
                      <w:marLeft w:val="0"/>
                      <w:marRight w:val="0"/>
                      <w:marTop w:val="0"/>
                      <w:marBottom w:val="0"/>
                      <w:divBdr>
                        <w:top w:val="none" w:sz="0" w:space="0" w:color="auto"/>
                        <w:left w:val="none" w:sz="0" w:space="0" w:color="auto"/>
                        <w:bottom w:val="none" w:sz="0" w:space="0" w:color="auto"/>
                        <w:right w:val="none" w:sz="0" w:space="0" w:color="auto"/>
                      </w:divBdr>
                      <w:divsChild>
                        <w:div w:id="1612667900">
                          <w:marLeft w:val="0"/>
                          <w:marRight w:val="0"/>
                          <w:marTop w:val="0"/>
                          <w:marBottom w:val="0"/>
                          <w:divBdr>
                            <w:top w:val="none" w:sz="0" w:space="0" w:color="auto"/>
                            <w:left w:val="none" w:sz="0" w:space="0" w:color="auto"/>
                            <w:bottom w:val="none" w:sz="0" w:space="0" w:color="auto"/>
                            <w:right w:val="none" w:sz="0" w:space="0" w:color="auto"/>
                          </w:divBdr>
                          <w:divsChild>
                            <w:div w:id="1906138324">
                              <w:marLeft w:val="0"/>
                              <w:marRight w:val="0"/>
                              <w:marTop w:val="0"/>
                              <w:marBottom w:val="0"/>
                              <w:divBdr>
                                <w:top w:val="none" w:sz="0" w:space="0" w:color="auto"/>
                                <w:left w:val="none" w:sz="0" w:space="0" w:color="auto"/>
                                <w:bottom w:val="none" w:sz="0" w:space="0" w:color="auto"/>
                                <w:right w:val="none" w:sz="0" w:space="0" w:color="auto"/>
                              </w:divBdr>
                              <w:divsChild>
                                <w:div w:id="1617444775">
                                  <w:marLeft w:val="0"/>
                                  <w:marRight w:val="0"/>
                                  <w:marTop w:val="0"/>
                                  <w:marBottom w:val="0"/>
                                  <w:divBdr>
                                    <w:top w:val="none" w:sz="0" w:space="0" w:color="auto"/>
                                    <w:left w:val="none" w:sz="0" w:space="0" w:color="auto"/>
                                    <w:bottom w:val="none" w:sz="0" w:space="0" w:color="auto"/>
                                    <w:right w:val="none" w:sz="0" w:space="0" w:color="auto"/>
                                  </w:divBdr>
                                  <w:divsChild>
                                    <w:div w:id="373045421">
                                      <w:marLeft w:val="0"/>
                                      <w:marRight w:val="0"/>
                                      <w:marTop w:val="0"/>
                                      <w:marBottom w:val="0"/>
                                      <w:divBdr>
                                        <w:top w:val="none" w:sz="0" w:space="0" w:color="auto"/>
                                        <w:left w:val="none" w:sz="0" w:space="0" w:color="auto"/>
                                        <w:bottom w:val="none" w:sz="0" w:space="0" w:color="auto"/>
                                        <w:right w:val="none" w:sz="0" w:space="0" w:color="auto"/>
                                      </w:divBdr>
                                      <w:divsChild>
                                        <w:div w:id="1137794682">
                                          <w:marLeft w:val="0"/>
                                          <w:marRight w:val="0"/>
                                          <w:marTop w:val="0"/>
                                          <w:marBottom w:val="0"/>
                                          <w:divBdr>
                                            <w:top w:val="none" w:sz="0" w:space="0" w:color="auto"/>
                                            <w:left w:val="none" w:sz="0" w:space="0" w:color="auto"/>
                                            <w:bottom w:val="none" w:sz="0" w:space="0" w:color="auto"/>
                                            <w:right w:val="none" w:sz="0" w:space="0" w:color="auto"/>
                                          </w:divBdr>
                                          <w:divsChild>
                                            <w:div w:id="1223521026">
                                              <w:marLeft w:val="0"/>
                                              <w:marRight w:val="0"/>
                                              <w:marTop w:val="0"/>
                                              <w:marBottom w:val="0"/>
                                              <w:divBdr>
                                                <w:top w:val="none" w:sz="0" w:space="0" w:color="auto"/>
                                                <w:left w:val="none" w:sz="0" w:space="0" w:color="auto"/>
                                                <w:bottom w:val="none" w:sz="0" w:space="0" w:color="auto"/>
                                                <w:right w:val="none" w:sz="0" w:space="0" w:color="auto"/>
                                              </w:divBdr>
                                              <w:divsChild>
                                                <w:div w:id="1977103661">
                                                  <w:marLeft w:val="0"/>
                                                  <w:marRight w:val="0"/>
                                                  <w:marTop w:val="0"/>
                                                  <w:marBottom w:val="0"/>
                                                  <w:divBdr>
                                                    <w:top w:val="none" w:sz="0" w:space="0" w:color="auto"/>
                                                    <w:left w:val="none" w:sz="0" w:space="0" w:color="auto"/>
                                                    <w:bottom w:val="none" w:sz="0" w:space="0" w:color="auto"/>
                                                    <w:right w:val="none" w:sz="0" w:space="0" w:color="auto"/>
                                                  </w:divBdr>
                                                  <w:divsChild>
                                                    <w:div w:id="751001576">
                                                      <w:marLeft w:val="0"/>
                                                      <w:marRight w:val="0"/>
                                                      <w:marTop w:val="0"/>
                                                      <w:marBottom w:val="960"/>
                                                      <w:divBdr>
                                                        <w:top w:val="none" w:sz="0" w:space="0" w:color="auto"/>
                                                        <w:left w:val="none" w:sz="0" w:space="0" w:color="auto"/>
                                                        <w:bottom w:val="none" w:sz="0" w:space="0" w:color="auto"/>
                                                        <w:right w:val="none" w:sz="0" w:space="0" w:color="auto"/>
                                                      </w:divBdr>
                                                    </w:div>
                                                  </w:divsChild>
                                                </w:div>
                                                <w:div w:id="59594693">
                                                  <w:marLeft w:val="0"/>
                                                  <w:marRight w:val="0"/>
                                                  <w:marTop w:val="0"/>
                                                  <w:marBottom w:val="0"/>
                                                  <w:divBdr>
                                                    <w:top w:val="none" w:sz="0" w:space="0" w:color="auto"/>
                                                    <w:left w:val="none" w:sz="0" w:space="0" w:color="auto"/>
                                                    <w:bottom w:val="none" w:sz="0" w:space="0" w:color="auto"/>
                                                    <w:right w:val="none" w:sz="0" w:space="0" w:color="auto"/>
                                                  </w:divBdr>
                                                  <w:divsChild>
                                                    <w:div w:id="1924491966">
                                                      <w:marLeft w:val="0"/>
                                                      <w:marRight w:val="720"/>
                                                      <w:marTop w:val="0"/>
                                                      <w:marBottom w:val="0"/>
                                                      <w:divBdr>
                                                        <w:top w:val="none" w:sz="0" w:space="0" w:color="auto"/>
                                                        <w:left w:val="none" w:sz="0" w:space="0" w:color="auto"/>
                                                        <w:bottom w:val="none" w:sz="0" w:space="0" w:color="auto"/>
                                                        <w:right w:val="none" w:sz="0" w:space="0" w:color="auto"/>
                                                      </w:divBdr>
                                                      <w:divsChild>
                                                        <w:div w:id="524756781">
                                                          <w:marLeft w:val="0"/>
                                                          <w:marRight w:val="0"/>
                                                          <w:marTop w:val="0"/>
                                                          <w:marBottom w:val="120"/>
                                                          <w:divBdr>
                                                            <w:top w:val="none" w:sz="0" w:space="0" w:color="auto"/>
                                                            <w:left w:val="none" w:sz="0" w:space="0" w:color="auto"/>
                                                            <w:bottom w:val="none" w:sz="0" w:space="0" w:color="auto"/>
                                                            <w:right w:val="none" w:sz="0" w:space="0" w:color="auto"/>
                                                          </w:divBdr>
                                                        </w:div>
                                                        <w:div w:id="180050586">
                                                          <w:marLeft w:val="0"/>
                                                          <w:marRight w:val="0"/>
                                                          <w:marTop w:val="0"/>
                                                          <w:marBottom w:val="120"/>
                                                          <w:divBdr>
                                                            <w:top w:val="none" w:sz="0" w:space="0" w:color="auto"/>
                                                            <w:left w:val="none" w:sz="0" w:space="0" w:color="auto"/>
                                                            <w:bottom w:val="none" w:sz="0" w:space="0" w:color="auto"/>
                                                            <w:right w:val="none" w:sz="0" w:space="0" w:color="auto"/>
                                                          </w:divBdr>
                                                        </w:div>
                                                      </w:divsChild>
                                                    </w:div>
                                                    <w:div w:id="765617673">
                                                      <w:marLeft w:val="0"/>
                                                      <w:marRight w:val="0"/>
                                                      <w:marTop w:val="0"/>
                                                      <w:marBottom w:val="0"/>
                                                      <w:divBdr>
                                                        <w:top w:val="none" w:sz="0" w:space="0" w:color="auto"/>
                                                        <w:left w:val="none" w:sz="0" w:space="0" w:color="auto"/>
                                                        <w:bottom w:val="none" w:sz="0" w:space="0" w:color="auto"/>
                                                        <w:right w:val="none" w:sz="0" w:space="0" w:color="auto"/>
                                                      </w:divBdr>
                                                      <w:divsChild>
                                                        <w:div w:id="12998470">
                                                          <w:marLeft w:val="0"/>
                                                          <w:marRight w:val="0"/>
                                                          <w:marTop w:val="0"/>
                                                          <w:marBottom w:val="0"/>
                                                          <w:divBdr>
                                                            <w:top w:val="none" w:sz="0" w:space="0" w:color="auto"/>
                                                            <w:left w:val="none" w:sz="0" w:space="0" w:color="auto"/>
                                                            <w:bottom w:val="none" w:sz="0" w:space="0" w:color="auto"/>
                                                            <w:right w:val="none" w:sz="0" w:space="0" w:color="auto"/>
                                                          </w:divBdr>
                                                          <w:divsChild>
                                                            <w:div w:id="565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272083">
          <w:marLeft w:val="0"/>
          <w:marRight w:val="0"/>
          <w:marTop w:val="100"/>
          <w:marBottom w:val="0"/>
          <w:divBdr>
            <w:top w:val="none" w:sz="0" w:space="0" w:color="auto"/>
            <w:left w:val="none" w:sz="0" w:space="0" w:color="auto"/>
            <w:bottom w:val="none" w:sz="0" w:space="0" w:color="auto"/>
            <w:right w:val="none" w:sz="0" w:space="0" w:color="auto"/>
          </w:divBdr>
          <w:divsChild>
            <w:div w:id="398554239">
              <w:marLeft w:val="0"/>
              <w:marRight w:val="0"/>
              <w:marTop w:val="0"/>
              <w:marBottom w:val="0"/>
              <w:divBdr>
                <w:top w:val="none" w:sz="0" w:space="0" w:color="auto"/>
                <w:left w:val="none" w:sz="0" w:space="0" w:color="auto"/>
                <w:bottom w:val="none" w:sz="0" w:space="0" w:color="auto"/>
                <w:right w:val="none" w:sz="0" w:space="0" w:color="auto"/>
              </w:divBdr>
              <w:divsChild>
                <w:div w:id="167524819">
                  <w:marLeft w:val="0"/>
                  <w:marRight w:val="0"/>
                  <w:marTop w:val="0"/>
                  <w:marBottom w:val="0"/>
                  <w:divBdr>
                    <w:top w:val="none" w:sz="0" w:space="0" w:color="auto"/>
                    <w:left w:val="none" w:sz="0" w:space="0" w:color="auto"/>
                    <w:bottom w:val="none" w:sz="0" w:space="0" w:color="auto"/>
                    <w:right w:val="none" w:sz="0" w:space="0" w:color="auto"/>
                  </w:divBdr>
                  <w:divsChild>
                    <w:div w:id="149060114">
                      <w:marLeft w:val="0"/>
                      <w:marRight w:val="0"/>
                      <w:marTop w:val="0"/>
                      <w:marBottom w:val="0"/>
                      <w:divBdr>
                        <w:top w:val="none" w:sz="0" w:space="0" w:color="auto"/>
                        <w:left w:val="none" w:sz="0" w:space="0" w:color="auto"/>
                        <w:bottom w:val="none" w:sz="0" w:space="0" w:color="auto"/>
                        <w:right w:val="none" w:sz="0" w:space="0" w:color="auto"/>
                      </w:divBdr>
                      <w:divsChild>
                        <w:div w:id="1392849673">
                          <w:marLeft w:val="0"/>
                          <w:marRight w:val="0"/>
                          <w:marTop w:val="0"/>
                          <w:marBottom w:val="0"/>
                          <w:divBdr>
                            <w:top w:val="none" w:sz="0" w:space="0" w:color="auto"/>
                            <w:left w:val="none" w:sz="0" w:space="0" w:color="auto"/>
                            <w:bottom w:val="none" w:sz="0" w:space="0" w:color="auto"/>
                            <w:right w:val="none" w:sz="0" w:space="0" w:color="auto"/>
                          </w:divBdr>
                        </w:div>
                      </w:divsChild>
                    </w:div>
                    <w:div w:id="424621193">
                      <w:marLeft w:val="0"/>
                      <w:marRight w:val="0"/>
                      <w:marTop w:val="240"/>
                      <w:marBottom w:val="0"/>
                      <w:divBdr>
                        <w:top w:val="none" w:sz="0" w:space="0" w:color="auto"/>
                        <w:left w:val="none" w:sz="0" w:space="0" w:color="auto"/>
                        <w:bottom w:val="none" w:sz="0" w:space="0" w:color="auto"/>
                        <w:right w:val="none" w:sz="0" w:space="0" w:color="auto"/>
                      </w:divBdr>
                      <w:divsChild>
                        <w:div w:id="665786262">
                          <w:marLeft w:val="0"/>
                          <w:marRight w:val="0"/>
                          <w:marTop w:val="0"/>
                          <w:marBottom w:val="0"/>
                          <w:divBdr>
                            <w:top w:val="none" w:sz="0" w:space="0" w:color="auto"/>
                            <w:left w:val="none" w:sz="0" w:space="0" w:color="auto"/>
                            <w:bottom w:val="none" w:sz="0" w:space="0" w:color="auto"/>
                            <w:right w:val="none" w:sz="0" w:space="0" w:color="auto"/>
                          </w:divBdr>
                        </w:div>
                        <w:div w:id="1500776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24068756">
                  <w:marLeft w:val="0"/>
                  <w:marRight w:val="0"/>
                  <w:marTop w:val="0"/>
                  <w:marBottom w:val="0"/>
                  <w:divBdr>
                    <w:top w:val="none" w:sz="0" w:space="0" w:color="auto"/>
                    <w:left w:val="none" w:sz="0" w:space="0" w:color="auto"/>
                    <w:bottom w:val="none" w:sz="0" w:space="0" w:color="auto"/>
                    <w:right w:val="none" w:sz="0" w:space="0" w:color="auto"/>
                  </w:divBdr>
                  <w:divsChild>
                    <w:div w:id="16523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65">
      <w:bodyDiv w:val="1"/>
      <w:marLeft w:val="0"/>
      <w:marRight w:val="0"/>
      <w:marTop w:val="0"/>
      <w:marBottom w:val="0"/>
      <w:divBdr>
        <w:top w:val="none" w:sz="0" w:space="0" w:color="auto"/>
        <w:left w:val="none" w:sz="0" w:space="0" w:color="auto"/>
        <w:bottom w:val="none" w:sz="0" w:space="0" w:color="auto"/>
        <w:right w:val="none" w:sz="0" w:space="0" w:color="auto"/>
      </w:divBdr>
    </w:div>
    <w:div w:id="2112317775">
      <w:bodyDiv w:val="1"/>
      <w:marLeft w:val="0"/>
      <w:marRight w:val="0"/>
      <w:marTop w:val="0"/>
      <w:marBottom w:val="0"/>
      <w:divBdr>
        <w:top w:val="none" w:sz="0" w:space="0" w:color="auto"/>
        <w:left w:val="none" w:sz="0" w:space="0" w:color="auto"/>
        <w:bottom w:val="none" w:sz="0" w:space="0" w:color="auto"/>
        <w:right w:val="none" w:sz="0" w:space="0" w:color="auto"/>
      </w:divBdr>
      <w:divsChild>
        <w:div w:id="487131100">
          <w:marLeft w:val="0"/>
          <w:marRight w:val="0"/>
          <w:marTop w:val="0"/>
          <w:marBottom w:val="960"/>
          <w:divBdr>
            <w:top w:val="none" w:sz="0" w:space="0" w:color="auto"/>
            <w:left w:val="none" w:sz="0" w:space="0" w:color="auto"/>
            <w:bottom w:val="none" w:sz="0" w:space="0" w:color="auto"/>
            <w:right w:val="none" w:sz="0" w:space="0" w:color="auto"/>
          </w:divBdr>
        </w:div>
        <w:div w:id="753626120">
          <w:marLeft w:val="0"/>
          <w:marRight w:val="720"/>
          <w:marTop w:val="0"/>
          <w:marBottom w:val="0"/>
          <w:divBdr>
            <w:top w:val="none" w:sz="0" w:space="0" w:color="auto"/>
            <w:left w:val="none" w:sz="0" w:space="0" w:color="auto"/>
            <w:bottom w:val="none" w:sz="0" w:space="0" w:color="auto"/>
            <w:right w:val="none" w:sz="0" w:space="0" w:color="auto"/>
          </w:divBdr>
          <w:divsChild>
            <w:div w:id="61417034">
              <w:marLeft w:val="0"/>
              <w:marRight w:val="0"/>
              <w:marTop w:val="0"/>
              <w:marBottom w:val="120"/>
              <w:divBdr>
                <w:top w:val="none" w:sz="0" w:space="0" w:color="auto"/>
                <w:left w:val="none" w:sz="0" w:space="0" w:color="auto"/>
                <w:bottom w:val="none" w:sz="0" w:space="0" w:color="auto"/>
                <w:right w:val="none" w:sz="0" w:space="0" w:color="auto"/>
              </w:divBdr>
            </w:div>
            <w:div w:id="80687732">
              <w:marLeft w:val="0"/>
              <w:marRight w:val="0"/>
              <w:marTop w:val="0"/>
              <w:marBottom w:val="120"/>
              <w:divBdr>
                <w:top w:val="none" w:sz="0" w:space="0" w:color="auto"/>
                <w:left w:val="none" w:sz="0" w:space="0" w:color="auto"/>
                <w:bottom w:val="none" w:sz="0" w:space="0" w:color="auto"/>
                <w:right w:val="none" w:sz="0" w:space="0" w:color="auto"/>
              </w:divBdr>
            </w:div>
          </w:divsChild>
        </w:div>
        <w:div w:id="1188134610">
          <w:marLeft w:val="0"/>
          <w:marRight w:val="0"/>
          <w:marTop w:val="0"/>
          <w:marBottom w:val="0"/>
          <w:divBdr>
            <w:top w:val="none" w:sz="0" w:space="0" w:color="auto"/>
            <w:left w:val="none" w:sz="0" w:space="0" w:color="auto"/>
            <w:bottom w:val="none" w:sz="0" w:space="0" w:color="auto"/>
            <w:right w:val="none" w:sz="0" w:space="0" w:color="auto"/>
          </w:divBdr>
          <w:divsChild>
            <w:div w:id="1966231156">
              <w:marLeft w:val="0"/>
              <w:marRight w:val="0"/>
              <w:marTop w:val="0"/>
              <w:marBottom w:val="0"/>
              <w:divBdr>
                <w:top w:val="none" w:sz="0" w:space="0" w:color="auto"/>
                <w:left w:val="none" w:sz="0" w:space="0" w:color="auto"/>
                <w:bottom w:val="none" w:sz="0" w:space="0" w:color="auto"/>
                <w:right w:val="none" w:sz="0" w:space="0" w:color="auto"/>
              </w:divBdr>
              <w:divsChild>
                <w:div w:id="269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8502</Words>
  <Characters>48467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cp:lastPrinted>2023-06-26T16:42:00Z</cp:lastPrinted>
  <dcterms:created xsi:type="dcterms:W3CDTF">2023-06-26T16:56:00Z</dcterms:created>
  <dcterms:modified xsi:type="dcterms:W3CDTF">2023-06-26T16:56:00Z</dcterms:modified>
</cp:coreProperties>
</file>