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1F" w:rsidRDefault="00DE5E1F" w:rsidP="00B16FF9">
      <w:pPr>
        <w:shd w:val="clear" w:color="auto" w:fill="FFFFFF"/>
        <w:spacing w:after="0" w:line="240" w:lineRule="auto"/>
        <w:ind w:firstLine="709"/>
        <w:jc w:val="center"/>
        <w:rPr>
          <w:rFonts w:ascii="PT Astra Serif" w:eastAsia="Times New Roman" w:hAnsi="PT Astra Serif" w:cs="Times New Roman"/>
          <w:bCs/>
          <w:sz w:val="28"/>
          <w:szCs w:val="28"/>
          <w:lang w:eastAsia="ru-RU"/>
        </w:rPr>
      </w:pPr>
    </w:p>
    <w:p w:rsidR="00BF710A" w:rsidRPr="00D9110C" w:rsidRDefault="00BF710A" w:rsidP="00B16FF9">
      <w:pPr>
        <w:shd w:val="clear" w:color="auto" w:fill="FFFFFF"/>
        <w:spacing w:after="0" w:line="240" w:lineRule="auto"/>
        <w:ind w:firstLine="709"/>
        <w:jc w:val="center"/>
        <w:rPr>
          <w:rFonts w:ascii="PT Astra Serif" w:eastAsia="Times New Roman" w:hAnsi="PT Astra Serif" w:cs="Times New Roman"/>
          <w:bCs/>
          <w:sz w:val="28"/>
          <w:szCs w:val="28"/>
          <w:lang w:eastAsia="ru-RU"/>
        </w:rPr>
      </w:pPr>
      <w:r w:rsidRPr="00D9110C">
        <w:rPr>
          <w:rFonts w:ascii="PT Astra Serif" w:eastAsia="Times New Roman" w:hAnsi="PT Astra Serif" w:cs="Times New Roman"/>
          <w:bCs/>
          <w:sz w:val="28"/>
          <w:szCs w:val="28"/>
          <w:lang w:eastAsia="ru-RU"/>
        </w:rPr>
        <w:t>СОВЕТ КОЙДАНСКОГО СЕЛЬСКОГО ПОСЕЛЕНИЯ</w:t>
      </w:r>
    </w:p>
    <w:p w:rsidR="00BF710A" w:rsidRPr="00D9110C" w:rsidRDefault="00BF710A" w:rsidP="00B16FF9">
      <w:pPr>
        <w:shd w:val="clear" w:color="auto" w:fill="FFFFFF"/>
        <w:spacing w:after="0" w:line="240" w:lineRule="auto"/>
        <w:ind w:firstLine="709"/>
        <w:jc w:val="center"/>
        <w:rPr>
          <w:rFonts w:ascii="PT Astra Serif" w:eastAsia="Times New Roman" w:hAnsi="PT Astra Serif" w:cs="Times New Roman"/>
          <w:sz w:val="28"/>
          <w:szCs w:val="28"/>
          <w:lang w:eastAsia="ru-RU"/>
        </w:rPr>
      </w:pPr>
      <w:r w:rsidRPr="00D9110C">
        <w:rPr>
          <w:rFonts w:ascii="PT Astra Serif" w:eastAsia="Times New Roman" w:hAnsi="PT Astra Serif" w:cs="Times New Roman"/>
          <w:bCs/>
          <w:sz w:val="28"/>
          <w:szCs w:val="28"/>
          <w:lang w:eastAsia="ru-RU"/>
        </w:rPr>
        <w:t>УСТЬ-ДЖЕГУТИНСКОГО МУНИЦИПАЛЬНОГО РАЙОНА</w:t>
      </w:r>
    </w:p>
    <w:p w:rsidR="00380A09" w:rsidRPr="00D9110C" w:rsidRDefault="00BF710A" w:rsidP="00B16FF9">
      <w:pPr>
        <w:shd w:val="clear" w:color="auto" w:fill="FFFFFF"/>
        <w:spacing w:after="0" w:line="240" w:lineRule="auto"/>
        <w:ind w:firstLine="709"/>
        <w:jc w:val="center"/>
        <w:rPr>
          <w:rFonts w:ascii="PT Astra Serif" w:eastAsia="Times New Roman" w:hAnsi="PT Astra Serif" w:cs="Times New Roman"/>
          <w:bCs/>
          <w:sz w:val="28"/>
          <w:szCs w:val="28"/>
          <w:lang w:eastAsia="ru-RU"/>
        </w:rPr>
      </w:pPr>
      <w:r w:rsidRPr="00D9110C">
        <w:rPr>
          <w:rFonts w:ascii="PT Astra Serif" w:eastAsia="Times New Roman" w:hAnsi="PT Astra Serif" w:cs="Times New Roman"/>
          <w:bCs/>
          <w:sz w:val="28"/>
          <w:szCs w:val="28"/>
          <w:lang w:eastAsia="ru-RU"/>
        </w:rPr>
        <w:t>КАРАЧАЕВО-ЧЕРКЕССКОЙ</w:t>
      </w:r>
      <w:r w:rsidR="00380A09" w:rsidRPr="00D9110C">
        <w:rPr>
          <w:rFonts w:ascii="PT Astra Serif" w:eastAsia="Times New Roman" w:hAnsi="PT Astra Serif" w:cs="Times New Roman"/>
          <w:bCs/>
          <w:sz w:val="28"/>
          <w:szCs w:val="28"/>
          <w:lang w:eastAsia="ru-RU"/>
        </w:rPr>
        <w:t xml:space="preserve"> РЕСПУБЛИК</w:t>
      </w:r>
      <w:r w:rsidRPr="00D9110C">
        <w:rPr>
          <w:rFonts w:ascii="PT Astra Serif" w:eastAsia="Times New Roman" w:hAnsi="PT Astra Serif" w:cs="Times New Roman"/>
          <w:bCs/>
          <w:sz w:val="28"/>
          <w:szCs w:val="28"/>
          <w:lang w:eastAsia="ru-RU"/>
        </w:rPr>
        <w:t>И</w:t>
      </w:r>
    </w:p>
    <w:p w:rsidR="00BF710A" w:rsidRPr="00D9110C" w:rsidRDefault="00BF710A" w:rsidP="00B16FF9">
      <w:pPr>
        <w:keepNext/>
        <w:spacing w:after="0" w:line="240" w:lineRule="auto"/>
        <w:ind w:firstLine="709"/>
        <w:jc w:val="center"/>
        <w:outlineLvl w:val="0"/>
        <w:rPr>
          <w:rFonts w:ascii="PT Astra Serif" w:eastAsia="Times New Roman" w:hAnsi="PT Astra Serif" w:cs="Times New Roman"/>
          <w:sz w:val="28"/>
          <w:szCs w:val="28"/>
          <w:lang w:eastAsia="ru-RU"/>
        </w:rPr>
      </w:pPr>
    </w:p>
    <w:p w:rsidR="00380A09" w:rsidRPr="00D9110C" w:rsidRDefault="00380A09" w:rsidP="00B16FF9">
      <w:pPr>
        <w:keepNext/>
        <w:spacing w:after="0" w:line="240" w:lineRule="auto"/>
        <w:ind w:firstLine="709"/>
        <w:jc w:val="center"/>
        <w:outlineLvl w:val="0"/>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РЕШЕНИЕ</w:t>
      </w:r>
    </w:p>
    <w:p w:rsidR="00380A09" w:rsidRPr="00D9110C" w:rsidRDefault="00380A09" w:rsidP="00B16FF9">
      <w:pPr>
        <w:shd w:val="clear" w:color="auto" w:fill="FFFFFF"/>
        <w:spacing w:after="0" w:line="240" w:lineRule="auto"/>
        <w:ind w:firstLine="709"/>
        <w:rPr>
          <w:rFonts w:ascii="PT Astra Serif" w:eastAsia="Times New Roman" w:hAnsi="PT Astra Serif" w:cs="Times New Roman"/>
          <w:sz w:val="28"/>
          <w:szCs w:val="28"/>
          <w:lang w:eastAsia="ru-RU"/>
        </w:rPr>
      </w:pPr>
    </w:p>
    <w:p w:rsidR="00380A09" w:rsidRPr="00D9110C" w:rsidRDefault="00A5449E" w:rsidP="00B16FF9">
      <w:pPr>
        <w:shd w:val="clear" w:color="auto" w:fill="FFFFFF"/>
        <w:spacing w:after="0" w:line="240" w:lineRule="auto"/>
        <w:rPr>
          <w:rFonts w:ascii="PT Astra Serif" w:eastAsia="Times New Roman" w:hAnsi="PT Astra Serif" w:cs="Times New Roman"/>
          <w:sz w:val="28"/>
          <w:szCs w:val="28"/>
          <w:u w:val="single"/>
          <w:lang w:eastAsia="ru-RU"/>
        </w:rPr>
      </w:pPr>
      <w:r w:rsidRPr="00D9110C">
        <w:rPr>
          <w:rFonts w:ascii="PT Astra Serif" w:eastAsia="Times New Roman" w:hAnsi="PT Astra Serif" w:cs="Times New Roman"/>
          <w:sz w:val="28"/>
          <w:szCs w:val="28"/>
          <w:lang w:eastAsia="ru-RU"/>
        </w:rPr>
        <w:t>24.02.</w:t>
      </w:r>
      <w:r w:rsidR="00380A09" w:rsidRPr="00D9110C">
        <w:rPr>
          <w:rFonts w:ascii="PT Astra Serif" w:eastAsia="Times New Roman" w:hAnsi="PT Astra Serif" w:cs="Times New Roman"/>
          <w:sz w:val="28"/>
          <w:szCs w:val="28"/>
          <w:lang w:eastAsia="ru-RU"/>
        </w:rPr>
        <w:t xml:space="preserve">2025 г.                         </w:t>
      </w:r>
      <w:r w:rsidR="00A25707" w:rsidRPr="00D9110C">
        <w:rPr>
          <w:rFonts w:ascii="PT Astra Serif" w:eastAsia="Times New Roman" w:hAnsi="PT Astra Serif" w:cs="Times New Roman"/>
          <w:sz w:val="28"/>
          <w:szCs w:val="28"/>
          <w:lang w:eastAsia="ru-RU"/>
        </w:rPr>
        <w:t xml:space="preserve">    </w:t>
      </w:r>
      <w:r w:rsidR="00B73160" w:rsidRPr="00D9110C">
        <w:rPr>
          <w:rFonts w:ascii="PT Astra Serif" w:eastAsia="Times New Roman" w:hAnsi="PT Astra Serif" w:cs="Times New Roman"/>
          <w:sz w:val="28"/>
          <w:szCs w:val="28"/>
          <w:lang w:eastAsia="ru-RU"/>
        </w:rPr>
        <w:t xml:space="preserve">         </w:t>
      </w:r>
      <w:r w:rsidR="00A25707" w:rsidRPr="00D9110C">
        <w:rPr>
          <w:rFonts w:ascii="PT Astra Serif" w:eastAsia="Times New Roman" w:hAnsi="PT Astra Serif" w:cs="Times New Roman"/>
          <w:sz w:val="28"/>
          <w:szCs w:val="28"/>
          <w:lang w:eastAsia="ru-RU"/>
        </w:rPr>
        <w:t xml:space="preserve">   </w:t>
      </w:r>
      <w:r w:rsidR="00380A09" w:rsidRPr="00D9110C">
        <w:rPr>
          <w:rFonts w:ascii="PT Astra Serif" w:eastAsia="Times New Roman" w:hAnsi="PT Astra Serif" w:cs="Times New Roman"/>
          <w:sz w:val="28"/>
          <w:szCs w:val="28"/>
          <w:lang w:eastAsia="ru-RU"/>
        </w:rPr>
        <w:t xml:space="preserve"> </w:t>
      </w:r>
      <w:proofErr w:type="spellStart"/>
      <w:r w:rsidR="00A53AFE" w:rsidRPr="00D9110C">
        <w:rPr>
          <w:rFonts w:ascii="PT Astra Serif" w:eastAsia="Times New Roman" w:hAnsi="PT Astra Serif" w:cs="Times New Roman"/>
          <w:sz w:val="28"/>
          <w:szCs w:val="28"/>
          <w:lang w:eastAsia="ru-RU"/>
        </w:rPr>
        <w:t>с</w:t>
      </w:r>
      <w:proofErr w:type="gramStart"/>
      <w:r w:rsidR="00A53AFE" w:rsidRPr="00D9110C">
        <w:rPr>
          <w:rFonts w:ascii="PT Astra Serif" w:eastAsia="Times New Roman" w:hAnsi="PT Astra Serif" w:cs="Times New Roman"/>
          <w:sz w:val="28"/>
          <w:szCs w:val="28"/>
          <w:lang w:eastAsia="ru-RU"/>
        </w:rPr>
        <w:t>.К</w:t>
      </w:r>
      <w:proofErr w:type="gramEnd"/>
      <w:r w:rsidR="00A53AFE" w:rsidRPr="00D9110C">
        <w:rPr>
          <w:rFonts w:ascii="PT Astra Serif" w:eastAsia="Times New Roman" w:hAnsi="PT Astra Serif" w:cs="Times New Roman"/>
          <w:sz w:val="28"/>
          <w:szCs w:val="28"/>
          <w:lang w:eastAsia="ru-RU"/>
        </w:rPr>
        <w:t>ойдан</w:t>
      </w:r>
      <w:proofErr w:type="spellEnd"/>
      <w:r w:rsidR="00B73160" w:rsidRPr="00D9110C">
        <w:rPr>
          <w:rFonts w:ascii="PT Astra Serif" w:eastAsia="Times New Roman" w:hAnsi="PT Astra Serif" w:cs="Times New Roman"/>
          <w:sz w:val="28"/>
          <w:szCs w:val="28"/>
          <w:lang w:eastAsia="ru-RU"/>
        </w:rPr>
        <w:t xml:space="preserve">            </w:t>
      </w:r>
      <w:r w:rsidR="00BF710A" w:rsidRPr="00D9110C">
        <w:rPr>
          <w:rFonts w:ascii="PT Astra Serif" w:eastAsia="Times New Roman" w:hAnsi="PT Astra Serif" w:cs="Times New Roman"/>
          <w:sz w:val="28"/>
          <w:szCs w:val="28"/>
          <w:lang w:eastAsia="ru-RU"/>
        </w:rPr>
        <w:t xml:space="preserve">                </w:t>
      </w:r>
      <w:r w:rsidR="00B73160" w:rsidRPr="00D9110C">
        <w:rPr>
          <w:rFonts w:ascii="PT Astra Serif" w:eastAsia="Times New Roman" w:hAnsi="PT Astra Serif" w:cs="Times New Roman"/>
          <w:sz w:val="28"/>
          <w:szCs w:val="28"/>
          <w:lang w:eastAsia="ru-RU"/>
        </w:rPr>
        <w:t xml:space="preserve">               №</w:t>
      </w:r>
      <w:r w:rsidR="00380A09" w:rsidRPr="00D9110C">
        <w:rPr>
          <w:rFonts w:ascii="PT Astra Serif" w:eastAsia="Times New Roman"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33</w:t>
      </w:r>
    </w:p>
    <w:p w:rsidR="00380A09" w:rsidRPr="00D9110C" w:rsidRDefault="00380A09" w:rsidP="00B16FF9">
      <w:pPr>
        <w:shd w:val="clear" w:color="auto" w:fill="FFFFFF"/>
        <w:spacing w:after="0" w:line="240" w:lineRule="auto"/>
        <w:ind w:firstLine="709"/>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 xml:space="preserve">  </w:t>
      </w:r>
    </w:p>
    <w:p w:rsidR="00380A09" w:rsidRPr="00D9110C" w:rsidRDefault="00380A09" w:rsidP="00B16FF9">
      <w:pPr>
        <w:shd w:val="clear" w:color="auto" w:fill="FFFFFF"/>
        <w:spacing w:after="0" w:line="240" w:lineRule="auto"/>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О внесении  изменений в Устав</w:t>
      </w:r>
    </w:p>
    <w:p w:rsidR="00380A09" w:rsidRPr="00D9110C" w:rsidRDefault="00A53AFE" w:rsidP="00B16FF9">
      <w:pPr>
        <w:shd w:val="clear" w:color="auto" w:fill="FFFFFF"/>
        <w:spacing w:after="0" w:line="240" w:lineRule="auto"/>
        <w:jc w:val="both"/>
        <w:rPr>
          <w:rFonts w:ascii="PT Astra Serif" w:eastAsia="Times New Roman" w:hAnsi="PT Astra Serif" w:cs="Times New Roman"/>
          <w:sz w:val="28"/>
          <w:szCs w:val="28"/>
          <w:lang w:eastAsia="ru-RU"/>
        </w:rPr>
      </w:pPr>
      <w:proofErr w:type="spellStart"/>
      <w:r w:rsidRPr="00D9110C">
        <w:rPr>
          <w:rFonts w:ascii="PT Astra Serif" w:eastAsia="Times New Roman" w:hAnsi="PT Astra Serif" w:cs="Times New Roman"/>
          <w:sz w:val="28"/>
          <w:szCs w:val="28"/>
          <w:lang w:eastAsia="ru-RU"/>
        </w:rPr>
        <w:t>Койданского</w:t>
      </w:r>
      <w:proofErr w:type="spellEnd"/>
      <w:r w:rsidR="00380A09" w:rsidRPr="00D9110C">
        <w:rPr>
          <w:rFonts w:ascii="PT Astra Serif" w:eastAsia="Times New Roman" w:hAnsi="PT Astra Serif" w:cs="Times New Roman"/>
          <w:sz w:val="28"/>
          <w:szCs w:val="28"/>
          <w:lang w:eastAsia="ru-RU"/>
        </w:rPr>
        <w:t xml:space="preserve"> сельского поселения</w:t>
      </w:r>
    </w:p>
    <w:p w:rsidR="00380A09" w:rsidRPr="00D9110C" w:rsidRDefault="00380A09" w:rsidP="00B16FF9">
      <w:pPr>
        <w:shd w:val="clear" w:color="auto" w:fill="FFFFFF"/>
        <w:spacing w:after="0" w:line="240" w:lineRule="auto"/>
        <w:jc w:val="both"/>
        <w:rPr>
          <w:rFonts w:ascii="PT Astra Serif" w:eastAsia="Times New Roman" w:hAnsi="PT Astra Serif" w:cs="Times New Roman"/>
          <w:sz w:val="28"/>
          <w:szCs w:val="28"/>
          <w:lang w:eastAsia="ru-RU"/>
        </w:rPr>
      </w:pPr>
      <w:proofErr w:type="spellStart"/>
      <w:r w:rsidRPr="00D9110C">
        <w:rPr>
          <w:rFonts w:ascii="PT Astra Serif" w:eastAsia="Times New Roman" w:hAnsi="PT Astra Serif" w:cs="Times New Roman"/>
          <w:sz w:val="28"/>
          <w:szCs w:val="28"/>
          <w:lang w:eastAsia="ru-RU"/>
        </w:rPr>
        <w:t>Усть-Джегутинского</w:t>
      </w:r>
      <w:proofErr w:type="spellEnd"/>
      <w:r w:rsidRPr="00D9110C">
        <w:rPr>
          <w:rFonts w:ascii="PT Astra Serif" w:eastAsia="Times New Roman" w:hAnsi="PT Astra Serif" w:cs="Times New Roman"/>
          <w:sz w:val="28"/>
          <w:szCs w:val="28"/>
          <w:lang w:eastAsia="ru-RU"/>
        </w:rPr>
        <w:t xml:space="preserve"> муниципального района</w:t>
      </w:r>
    </w:p>
    <w:p w:rsidR="00380A09" w:rsidRPr="00D9110C" w:rsidRDefault="00380A09" w:rsidP="00B16FF9">
      <w:pPr>
        <w:shd w:val="clear" w:color="auto" w:fill="FFFFFF"/>
        <w:spacing w:after="0" w:line="240" w:lineRule="auto"/>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Карачаево-Черкесской Республики</w:t>
      </w:r>
    </w:p>
    <w:p w:rsidR="00380A09" w:rsidRPr="00D9110C" w:rsidRDefault="00380A09" w:rsidP="00B16FF9">
      <w:pPr>
        <w:shd w:val="clear" w:color="auto" w:fill="FFFFFF"/>
        <w:spacing w:after="0" w:line="240" w:lineRule="auto"/>
        <w:ind w:firstLine="709"/>
        <w:jc w:val="both"/>
        <w:rPr>
          <w:rFonts w:ascii="PT Astra Serif" w:eastAsia="Times New Roman" w:hAnsi="PT Astra Serif" w:cs="Times New Roman"/>
          <w:spacing w:val="-2"/>
          <w:w w:val="101"/>
          <w:sz w:val="28"/>
          <w:szCs w:val="28"/>
          <w:lang w:eastAsia="ru-RU"/>
        </w:rPr>
      </w:pPr>
    </w:p>
    <w:p w:rsidR="002623B5" w:rsidRPr="00D9110C" w:rsidRDefault="002623B5" w:rsidP="00B16FF9">
      <w:pPr>
        <w:spacing w:after="0" w:line="240" w:lineRule="auto"/>
        <w:ind w:firstLine="709"/>
        <w:jc w:val="both"/>
        <w:rPr>
          <w:rFonts w:ascii="PT Astra Serif" w:eastAsia="Times New Roman" w:hAnsi="PT Astra Serif" w:cs="Times New Roman"/>
          <w:sz w:val="28"/>
          <w:szCs w:val="28"/>
          <w:lang w:eastAsia="ru-RU"/>
        </w:rPr>
      </w:pPr>
      <w:r w:rsidRPr="00D9110C">
        <w:rPr>
          <w:rFonts w:ascii="PT Astra Serif" w:eastAsia="Calibri" w:hAnsi="PT Astra Serif" w:cs="Times New Roman"/>
          <w:sz w:val="28"/>
          <w:szCs w:val="28"/>
          <w:lang w:eastAsia="ru-RU"/>
        </w:rPr>
        <w:t>В целях 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D9110C">
        <w:rPr>
          <w:rFonts w:ascii="PT Astra Serif" w:eastAsia="Times New Roman" w:hAnsi="PT Astra Serif" w:cs="Times New Roman"/>
          <w:sz w:val="28"/>
          <w:szCs w:val="28"/>
          <w:lang w:eastAsia="ru-RU"/>
        </w:rPr>
        <w:t xml:space="preserve">, Совет </w:t>
      </w:r>
      <w:proofErr w:type="spellStart"/>
      <w:r w:rsidR="00A53AFE" w:rsidRPr="00D9110C">
        <w:rPr>
          <w:rFonts w:ascii="PT Astra Serif" w:eastAsia="Times New Roman" w:hAnsi="PT Astra Serif" w:cs="Times New Roman"/>
          <w:sz w:val="28"/>
          <w:szCs w:val="28"/>
          <w:lang w:eastAsia="ru-RU"/>
        </w:rPr>
        <w:t>Койданского</w:t>
      </w:r>
      <w:proofErr w:type="spellEnd"/>
      <w:r w:rsidRPr="00D9110C">
        <w:rPr>
          <w:rFonts w:ascii="PT Astra Serif" w:eastAsia="Times New Roman" w:hAnsi="PT Astra Serif" w:cs="Times New Roman"/>
          <w:sz w:val="28"/>
          <w:szCs w:val="28"/>
          <w:lang w:eastAsia="ru-RU"/>
        </w:rPr>
        <w:t xml:space="preserve"> сельского поселения </w:t>
      </w:r>
      <w:proofErr w:type="spellStart"/>
      <w:r w:rsidRPr="00D9110C">
        <w:rPr>
          <w:rFonts w:ascii="PT Astra Serif" w:eastAsia="Times New Roman" w:hAnsi="PT Astra Serif" w:cs="Times New Roman"/>
          <w:sz w:val="28"/>
          <w:szCs w:val="28"/>
          <w:lang w:eastAsia="ru-RU"/>
        </w:rPr>
        <w:t>Усть-Джегутинского</w:t>
      </w:r>
      <w:proofErr w:type="spellEnd"/>
      <w:r w:rsidRPr="00D9110C">
        <w:rPr>
          <w:rFonts w:ascii="PT Astra Serif" w:eastAsia="Times New Roman" w:hAnsi="PT Astra Serif" w:cs="Times New Roman"/>
          <w:sz w:val="28"/>
          <w:szCs w:val="28"/>
          <w:lang w:eastAsia="ru-RU"/>
        </w:rPr>
        <w:t xml:space="preserve"> муниципального района Карачаево-Черкесской Республики</w:t>
      </w:r>
    </w:p>
    <w:p w:rsidR="00380A09" w:rsidRPr="00D9110C" w:rsidRDefault="00380A0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380A09" w:rsidRPr="00D9110C" w:rsidRDefault="00380A0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РЕШИЛ:</w:t>
      </w:r>
    </w:p>
    <w:p w:rsidR="002623B5" w:rsidRPr="00D9110C" w:rsidRDefault="002623B5"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2623B5" w:rsidRPr="00D9110C" w:rsidRDefault="002623B5"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 xml:space="preserve">1. Внести в Устав </w:t>
      </w:r>
      <w:proofErr w:type="spellStart"/>
      <w:r w:rsidR="00A53AFE" w:rsidRPr="00D9110C">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 xml:space="preserve">сельского поселения </w:t>
      </w:r>
      <w:proofErr w:type="spellStart"/>
      <w:r w:rsidRPr="00D9110C">
        <w:rPr>
          <w:rFonts w:ascii="PT Astra Serif" w:eastAsia="Calibri" w:hAnsi="PT Astra Serif" w:cs="Times New Roman"/>
          <w:sz w:val="28"/>
          <w:szCs w:val="28"/>
          <w:lang w:eastAsia="ru-RU"/>
        </w:rPr>
        <w:t>Усть-Джегутинского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муниципального района Карачаево-Черкесской Республики, принятый решением Совета</w:t>
      </w:r>
      <w:r w:rsidRPr="00D9110C">
        <w:rPr>
          <w:rFonts w:ascii="PT Astra Serif" w:eastAsia="Calibri" w:hAnsi="PT Astra Serif" w:cs="Times New Roman"/>
          <w:sz w:val="28"/>
          <w:szCs w:val="28"/>
          <w:lang w:eastAsia="ru-RU"/>
        </w:rPr>
        <w:t xml:space="preserve"> </w:t>
      </w:r>
      <w:proofErr w:type="spellStart"/>
      <w:r w:rsidR="00A53AFE" w:rsidRPr="00D9110C">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 xml:space="preserve">сельского поселения </w:t>
      </w:r>
      <w:proofErr w:type="spellStart"/>
      <w:r w:rsidRPr="00D9110C">
        <w:rPr>
          <w:rFonts w:ascii="PT Astra Serif" w:eastAsia="Calibri" w:hAnsi="PT Astra Serif" w:cs="Times New Roman"/>
          <w:sz w:val="28"/>
          <w:szCs w:val="28"/>
          <w:lang w:eastAsia="ru-RU"/>
        </w:rPr>
        <w:t>Усть-Джегутинского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муниципального района Карачаево-Черкесской Республики от 15.04.2024 №</w:t>
      </w:r>
      <w:r w:rsidR="00A53AFE" w:rsidRPr="00D9110C">
        <w:rPr>
          <w:rFonts w:ascii="PT Astra Serif" w:eastAsia="Times New Roman" w:hAnsi="PT Astra Serif" w:cs="Times New Roman"/>
          <w:sz w:val="28"/>
          <w:szCs w:val="28"/>
          <w:lang w:eastAsia="ru-RU"/>
        </w:rPr>
        <w:t xml:space="preserve"> 22</w:t>
      </w:r>
      <w:r w:rsidRPr="00D9110C">
        <w:rPr>
          <w:rFonts w:ascii="PT Astra Serif" w:eastAsia="Times New Roman" w:hAnsi="PT Astra Serif" w:cs="Times New Roman"/>
          <w:sz w:val="28"/>
          <w:szCs w:val="28"/>
          <w:lang w:eastAsia="ru-RU"/>
        </w:rPr>
        <w:t xml:space="preserve"> (далее - Устав), следующие изменения:</w:t>
      </w:r>
    </w:p>
    <w:p w:rsidR="00380A09" w:rsidRPr="00D9110C" w:rsidRDefault="00380A0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 xml:space="preserve">1) в пункте 1 статьи 6 Устава «Вопросы местного значения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w:t>
      </w: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а) подпункт 25 изложить в следующей редакции:</w:t>
      </w: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sz w:val="28"/>
          <w:szCs w:val="28"/>
        </w:rPr>
        <w:t>«25) осуществление муниципального контроля в области охраны и использования особо охраняемых природн</w:t>
      </w:r>
      <w:r w:rsidR="00DE5E1F">
        <w:rPr>
          <w:rFonts w:ascii="PT Astra Serif" w:hAnsi="PT Astra Serif"/>
          <w:sz w:val="28"/>
          <w:szCs w:val="28"/>
        </w:rPr>
        <w:t>ых территорий местного значения</w:t>
      </w:r>
      <w:r w:rsidRPr="00D9110C">
        <w:rPr>
          <w:rFonts w:ascii="PT Astra Serif" w:hAnsi="PT Astra Serif"/>
          <w:sz w:val="28"/>
          <w:szCs w:val="28"/>
        </w:rPr>
        <w:t>»;</w:t>
      </w: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б) дополнить подпунктом 32.1 следующего содержания:</w:t>
      </w:r>
    </w:p>
    <w:p w:rsidR="00BF710A" w:rsidRPr="00D9110C" w:rsidRDefault="00BF710A" w:rsidP="00B16FF9">
      <w:pPr>
        <w:spacing w:after="0"/>
        <w:ind w:firstLine="709"/>
        <w:contextualSpacing/>
        <w:jc w:val="both"/>
        <w:rPr>
          <w:rFonts w:ascii="PT Astra Serif" w:hAnsi="PT Astra Serif"/>
          <w:sz w:val="28"/>
          <w:szCs w:val="28"/>
        </w:rPr>
      </w:pPr>
      <w:r w:rsidRPr="00D9110C">
        <w:rPr>
          <w:rFonts w:ascii="PT Astra Serif" w:hAnsi="PT Astra Serif"/>
          <w:b/>
          <w:sz w:val="28"/>
          <w:szCs w:val="28"/>
        </w:rPr>
        <w:t>«</w:t>
      </w:r>
      <w:r w:rsidRPr="00D9110C">
        <w:rPr>
          <w:rFonts w:ascii="PT Astra Serif" w:hAnsi="PT Astra Serif"/>
          <w:sz w:val="28"/>
          <w:szCs w:val="28"/>
        </w:rPr>
        <w:t xml:space="preserve">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9110C">
        <w:rPr>
          <w:rFonts w:ascii="PT Astra Serif" w:hAnsi="PT Astra Serif"/>
          <w:sz w:val="28"/>
          <w:szCs w:val="28"/>
        </w:rPr>
        <w:t>похозяйственных</w:t>
      </w:r>
      <w:proofErr w:type="spellEnd"/>
      <w:r w:rsidRPr="00D9110C">
        <w:rPr>
          <w:rFonts w:ascii="PT Astra Serif" w:hAnsi="PT Astra Serif"/>
          <w:sz w:val="28"/>
          <w:szCs w:val="28"/>
        </w:rPr>
        <w:t xml:space="preserve"> книгах</w:t>
      </w:r>
      <w:proofErr w:type="gramStart"/>
      <w:r w:rsidRPr="00D9110C">
        <w:rPr>
          <w:rFonts w:ascii="PT Astra Serif" w:hAnsi="PT Astra Serif"/>
          <w:sz w:val="28"/>
          <w:szCs w:val="28"/>
        </w:rPr>
        <w:t>;»</w:t>
      </w:r>
      <w:proofErr w:type="gramEnd"/>
      <w:r w:rsidRPr="00D9110C">
        <w:rPr>
          <w:rFonts w:ascii="PT Astra Serif" w:hAnsi="PT Astra Serif"/>
          <w:sz w:val="28"/>
          <w:szCs w:val="28"/>
        </w:rPr>
        <w:t>;</w:t>
      </w:r>
    </w:p>
    <w:p w:rsidR="00BF710A" w:rsidRPr="00D9110C" w:rsidRDefault="00BF710A" w:rsidP="00B16FF9">
      <w:pPr>
        <w:autoSpaceDE w:val="0"/>
        <w:autoSpaceDN w:val="0"/>
        <w:adjustRightInd w:val="0"/>
        <w:spacing w:after="0" w:line="240" w:lineRule="auto"/>
        <w:ind w:firstLine="709"/>
        <w:contextualSpacing/>
        <w:jc w:val="both"/>
        <w:outlineLvl w:val="0"/>
        <w:rPr>
          <w:rFonts w:ascii="PT Astra Serif" w:eastAsia="Times New Roman" w:hAnsi="PT Astra Serif" w:cs="Times New Roman"/>
          <w:kern w:val="2"/>
          <w:sz w:val="28"/>
          <w:szCs w:val="28"/>
          <w:lang w:eastAsia="ru-RU"/>
        </w:rPr>
      </w:pP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 xml:space="preserve">2) в статье 7 Устава «Полномочия органов местного самоуправления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в области противодействия терроризму»:</w:t>
      </w:r>
    </w:p>
    <w:p w:rsidR="00BF710A" w:rsidRPr="00D9110C" w:rsidRDefault="00BF710A" w:rsidP="00B16FF9">
      <w:pPr>
        <w:spacing w:after="0"/>
        <w:ind w:firstLine="709"/>
        <w:contextualSpacing/>
        <w:jc w:val="both"/>
        <w:rPr>
          <w:rFonts w:ascii="PT Astra Serif" w:hAnsi="PT Astra Serif"/>
          <w:sz w:val="28"/>
          <w:szCs w:val="28"/>
        </w:rPr>
      </w:pPr>
      <w:r w:rsidRPr="00D9110C">
        <w:rPr>
          <w:rFonts w:ascii="PT Astra Serif" w:hAnsi="PT Astra Serif"/>
          <w:sz w:val="28"/>
          <w:szCs w:val="28"/>
        </w:rPr>
        <w:t>а) в пункте 3 слова</w:t>
      </w:r>
      <w:r w:rsidRPr="00D9110C">
        <w:rPr>
          <w:rFonts w:ascii="PT Astra Serif" w:hAnsi="PT Astra Serif"/>
          <w:b/>
          <w:sz w:val="28"/>
          <w:szCs w:val="28"/>
        </w:rPr>
        <w:t xml:space="preserve"> «</w:t>
      </w:r>
      <w:r w:rsidRPr="00D9110C">
        <w:rPr>
          <w:rFonts w:ascii="PT Astra Serif" w:hAnsi="PT Astra Serif"/>
          <w:sz w:val="28"/>
          <w:szCs w:val="28"/>
        </w:rPr>
        <w:t>органами исполнительной власти Карачаево-Черкесской Республики» заменить словами «исполнительными органами Карачаево-Черкесской Республики»;</w:t>
      </w:r>
    </w:p>
    <w:p w:rsidR="00BF710A" w:rsidRPr="00D9110C" w:rsidRDefault="00BF710A" w:rsidP="00B16FF9">
      <w:pPr>
        <w:spacing w:after="0"/>
        <w:ind w:firstLine="709"/>
        <w:contextualSpacing/>
        <w:jc w:val="both"/>
        <w:rPr>
          <w:rFonts w:ascii="PT Astra Serif" w:hAnsi="PT Astra Serif"/>
          <w:sz w:val="28"/>
          <w:szCs w:val="28"/>
        </w:rPr>
      </w:pPr>
      <w:r w:rsidRPr="00D9110C">
        <w:rPr>
          <w:rFonts w:ascii="PT Astra Serif" w:hAnsi="PT Astra Serif"/>
          <w:sz w:val="28"/>
          <w:szCs w:val="28"/>
        </w:rPr>
        <w:lastRenderedPageBreak/>
        <w:t>б) в пункте 5 слова «органы исполнительной власти» заменить словами «исполнительные органы»;</w:t>
      </w:r>
    </w:p>
    <w:p w:rsidR="00BF710A" w:rsidRPr="00D9110C" w:rsidRDefault="00BF710A" w:rsidP="00B16FF9">
      <w:pPr>
        <w:spacing w:after="0"/>
        <w:ind w:firstLine="709"/>
        <w:contextualSpacing/>
        <w:jc w:val="both"/>
        <w:rPr>
          <w:rFonts w:ascii="PT Astra Serif" w:hAnsi="PT Astra Serif"/>
          <w:sz w:val="28"/>
          <w:szCs w:val="28"/>
        </w:rPr>
      </w:pPr>
    </w:p>
    <w:p w:rsidR="00BF710A" w:rsidRPr="00D9110C" w:rsidRDefault="00BF710A" w:rsidP="00B16FF9">
      <w:pPr>
        <w:spacing w:after="0"/>
        <w:ind w:firstLine="709"/>
        <w:contextualSpacing/>
        <w:jc w:val="both"/>
        <w:rPr>
          <w:rFonts w:ascii="PT Astra Serif" w:hAnsi="PT Astra Serif" w:cs="Arial"/>
          <w:color w:val="000000"/>
          <w:sz w:val="28"/>
          <w:szCs w:val="28"/>
        </w:rPr>
      </w:pPr>
      <w:r w:rsidRPr="00D9110C">
        <w:rPr>
          <w:rFonts w:ascii="PT Astra Serif" w:hAnsi="PT Astra Serif"/>
          <w:b/>
          <w:sz w:val="28"/>
          <w:szCs w:val="28"/>
        </w:rPr>
        <w:t>3) пункт 4 с</w:t>
      </w:r>
      <w:r w:rsidRPr="00D9110C">
        <w:rPr>
          <w:rFonts w:ascii="PT Astra Serif" w:hAnsi="PT Astra Serif" w:cs="Arial"/>
          <w:b/>
          <w:color w:val="000000"/>
          <w:sz w:val="28"/>
          <w:szCs w:val="28"/>
        </w:rPr>
        <w:t xml:space="preserve">татьи 11 Устава «Осуществление органами местного самоуправления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cs="Arial"/>
          <w:b/>
          <w:color w:val="000000"/>
          <w:sz w:val="28"/>
          <w:szCs w:val="28"/>
        </w:rPr>
        <w:t>сельского поселения отдельных государственных полномочий» изложить в следующей редакции</w:t>
      </w:r>
      <w:r w:rsidRPr="00D9110C">
        <w:rPr>
          <w:rFonts w:ascii="PT Astra Serif" w:hAnsi="PT Astra Serif" w:cs="Arial"/>
          <w:color w:val="000000"/>
          <w:sz w:val="28"/>
          <w:szCs w:val="28"/>
        </w:rPr>
        <w:t>:</w:t>
      </w:r>
    </w:p>
    <w:p w:rsidR="00BF710A" w:rsidRPr="00D9110C" w:rsidRDefault="00BF710A" w:rsidP="00B16FF9">
      <w:pPr>
        <w:spacing w:after="0"/>
        <w:ind w:firstLine="709"/>
        <w:contextualSpacing/>
        <w:jc w:val="both"/>
        <w:rPr>
          <w:rFonts w:ascii="PT Astra Serif" w:hAnsi="PT Astra Serif" w:cs="Arial"/>
          <w:color w:val="000000"/>
          <w:sz w:val="28"/>
          <w:szCs w:val="28"/>
        </w:rPr>
      </w:pPr>
      <w:r w:rsidRPr="00D9110C">
        <w:rPr>
          <w:rFonts w:ascii="PT Astra Serif" w:hAnsi="PT Astra Serif" w:cs="Arial"/>
          <w:color w:val="000000"/>
          <w:sz w:val="28"/>
          <w:szCs w:val="28"/>
        </w:rPr>
        <w:t xml:space="preserve">«4. Органы местного самоуправления </w:t>
      </w:r>
      <w:proofErr w:type="spellStart"/>
      <w:r w:rsidRPr="00D9110C">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cs="Arial"/>
          <w:color w:val="000000"/>
          <w:sz w:val="28"/>
          <w:szCs w:val="28"/>
        </w:rPr>
        <w:t>сельского поселения несут ответственность за осуществление переданных полномочий Российской Федерации, полномочий Карачаево-Черкесской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4)</w:t>
      </w:r>
      <w:r w:rsidRPr="00D9110C">
        <w:rPr>
          <w:rFonts w:ascii="PT Astra Serif" w:eastAsiaTheme="minorEastAsia" w:hAnsi="PT Astra Serif"/>
          <w:b/>
          <w:sz w:val="28"/>
          <w:szCs w:val="28"/>
        </w:rPr>
        <w:t xml:space="preserve"> </w:t>
      </w:r>
      <w:r w:rsidRPr="00D9110C">
        <w:rPr>
          <w:rFonts w:ascii="PT Astra Serif" w:hAnsi="PT Astra Serif"/>
          <w:b/>
          <w:sz w:val="28"/>
          <w:szCs w:val="28"/>
        </w:rPr>
        <w:t xml:space="preserve">пункт 1 статьи 33 Устава «Досрочное прекращение полномочий депутата Совета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дополнить подпунктом 10.1 следующего содержания:</w:t>
      </w:r>
    </w:p>
    <w:p w:rsidR="00BF710A" w:rsidRPr="00D9110C" w:rsidRDefault="00BF710A" w:rsidP="00B16FF9">
      <w:pPr>
        <w:spacing w:after="0"/>
        <w:ind w:firstLine="709"/>
        <w:contextualSpacing/>
        <w:jc w:val="both"/>
        <w:rPr>
          <w:rFonts w:ascii="PT Astra Serif" w:hAnsi="PT Astra Serif"/>
          <w:sz w:val="28"/>
          <w:szCs w:val="28"/>
        </w:rPr>
      </w:pPr>
      <w:r w:rsidRPr="00D9110C">
        <w:rPr>
          <w:rFonts w:ascii="PT Astra Serif" w:hAnsi="PT Astra Serif"/>
          <w:sz w:val="28"/>
          <w:szCs w:val="28"/>
        </w:rPr>
        <w:t>«10.1) приобретения им статуса иностранного агента</w:t>
      </w:r>
      <w:proofErr w:type="gramStart"/>
      <w:r w:rsidRPr="00D9110C">
        <w:rPr>
          <w:rFonts w:ascii="PT Astra Serif" w:hAnsi="PT Astra Serif"/>
          <w:sz w:val="28"/>
          <w:szCs w:val="28"/>
        </w:rPr>
        <w:t>;»</w:t>
      </w:r>
      <w:proofErr w:type="gramEnd"/>
      <w:r w:rsidRPr="00D9110C">
        <w:rPr>
          <w:rFonts w:ascii="PT Astra Serif" w:hAnsi="PT Astra Serif"/>
          <w:sz w:val="28"/>
          <w:szCs w:val="28"/>
        </w:rPr>
        <w:t>;</w:t>
      </w:r>
    </w:p>
    <w:p w:rsidR="007666DE" w:rsidRPr="00D9110C" w:rsidRDefault="007666DE" w:rsidP="00B16FF9">
      <w:pPr>
        <w:spacing w:after="0" w:line="240" w:lineRule="auto"/>
        <w:ind w:firstLine="709"/>
        <w:contextualSpacing/>
        <w:jc w:val="both"/>
        <w:rPr>
          <w:rFonts w:ascii="PT Astra Serif" w:eastAsia="Times New Roman" w:hAnsi="PT Astra Serif" w:cs="Times New Roman"/>
          <w:sz w:val="28"/>
          <w:szCs w:val="28"/>
          <w:lang w:eastAsia="ru-RU"/>
        </w:rPr>
      </w:pPr>
    </w:p>
    <w:p w:rsidR="00BF710A" w:rsidRPr="00D9110C" w:rsidRDefault="00BF710A" w:rsidP="00B16FF9">
      <w:pPr>
        <w:spacing w:after="0"/>
        <w:ind w:firstLine="709"/>
        <w:contextualSpacing/>
        <w:jc w:val="both"/>
        <w:rPr>
          <w:rFonts w:ascii="PT Astra Serif" w:hAnsi="PT Astra Serif"/>
          <w:b/>
          <w:sz w:val="28"/>
          <w:szCs w:val="28"/>
        </w:rPr>
      </w:pPr>
      <w:r w:rsidRPr="00D9110C">
        <w:rPr>
          <w:rFonts w:ascii="PT Astra Serif" w:hAnsi="PT Astra Serif"/>
          <w:b/>
          <w:sz w:val="28"/>
          <w:szCs w:val="28"/>
        </w:rPr>
        <w:t xml:space="preserve">5)абзац первый пункта 5 статьи </w:t>
      </w:r>
      <w:r w:rsidR="00D77EB5">
        <w:rPr>
          <w:rFonts w:ascii="PT Astra Serif" w:hAnsi="PT Astra Serif"/>
          <w:b/>
          <w:sz w:val="28"/>
          <w:szCs w:val="28"/>
        </w:rPr>
        <w:t>34</w:t>
      </w:r>
      <w:bookmarkStart w:id="0" w:name="_GoBack"/>
      <w:bookmarkEnd w:id="0"/>
      <w:r w:rsidRPr="00D9110C">
        <w:rPr>
          <w:rFonts w:ascii="PT Astra Serif" w:hAnsi="PT Astra Serif"/>
          <w:b/>
          <w:sz w:val="28"/>
          <w:szCs w:val="28"/>
        </w:rPr>
        <w:t xml:space="preserve"> Устава «Глава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изложить в следующей редакции:</w:t>
      </w:r>
    </w:p>
    <w:p w:rsidR="00BF710A" w:rsidRPr="00D9110C" w:rsidRDefault="00BF710A" w:rsidP="00B16FF9">
      <w:pPr>
        <w:spacing w:after="0"/>
        <w:ind w:firstLine="709"/>
        <w:contextualSpacing/>
        <w:jc w:val="both"/>
        <w:rPr>
          <w:rFonts w:ascii="PT Astra Serif" w:hAnsi="PT Astra Serif"/>
          <w:sz w:val="28"/>
          <w:szCs w:val="28"/>
        </w:rPr>
      </w:pPr>
      <w:r w:rsidRPr="00D9110C">
        <w:rPr>
          <w:rFonts w:ascii="PT Astra Serif" w:hAnsi="PT Astra Serif"/>
          <w:sz w:val="28"/>
          <w:szCs w:val="28"/>
        </w:rPr>
        <w:t xml:space="preserve">«Глава </w:t>
      </w:r>
      <w:proofErr w:type="spellStart"/>
      <w:r w:rsidRPr="00D9110C">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D9110C">
        <w:rPr>
          <w:rFonts w:ascii="PT Astra Serif" w:hAnsi="PT Astra Serif"/>
          <w:sz w:val="28"/>
          <w:szCs w:val="28"/>
        </w:rPr>
        <w:t>.»;</w:t>
      </w:r>
      <w:proofErr w:type="gramEnd"/>
    </w:p>
    <w:p w:rsidR="008B661C" w:rsidRPr="00D9110C" w:rsidRDefault="008B661C" w:rsidP="00B16FF9">
      <w:pPr>
        <w:spacing w:after="0"/>
        <w:ind w:firstLine="709"/>
        <w:contextualSpacing/>
        <w:jc w:val="both"/>
        <w:rPr>
          <w:rFonts w:ascii="PT Astra Serif" w:hAnsi="PT Astra Serif"/>
          <w:b/>
          <w:sz w:val="28"/>
          <w:szCs w:val="28"/>
        </w:rPr>
      </w:pPr>
    </w:p>
    <w:p w:rsidR="008B661C" w:rsidRPr="00D9110C" w:rsidRDefault="008B661C" w:rsidP="00B16FF9">
      <w:pPr>
        <w:spacing w:after="0"/>
        <w:ind w:firstLine="709"/>
        <w:contextualSpacing/>
        <w:jc w:val="both"/>
        <w:rPr>
          <w:rFonts w:ascii="PT Astra Serif" w:hAnsi="PT Astra Serif"/>
          <w:sz w:val="28"/>
          <w:szCs w:val="28"/>
        </w:rPr>
      </w:pPr>
      <w:r w:rsidRPr="00D9110C">
        <w:rPr>
          <w:rFonts w:ascii="PT Astra Serif" w:hAnsi="PT Astra Serif"/>
          <w:b/>
          <w:sz w:val="28"/>
          <w:szCs w:val="28"/>
        </w:rPr>
        <w:t xml:space="preserve">6) в подпункте 5 пункта 5 статьи 37 Устава «Администрация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 xml:space="preserve">сельского поселения» </w:t>
      </w:r>
      <w:r w:rsidRPr="00D9110C">
        <w:rPr>
          <w:rFonts w:ascii="PT Astra Serif" w:hAnsi="PT Astra Serif"/>
          <w:sz w:val="28"/>
          <w:szCs w:val="28"/>
        </w:rPr>
        <w:t>слова «органом исполнительной власти» заменить словами «исполнительным органом»;</w:t>
      </w:r>
    </w:p>
    <w:p w:rsidR="00FB1D27" w:rsidRPr="00D9110C" w:rsidRDefault="00FB1D27" w:rsidP="00B16FF9">
      <w:pPr>
        <w:spacing w:after="0" w:line="240" w:lineRule="auto"/>
        <w:ind w:firstLine="709"/>
        <w:contextualSpacing/>
        <w:jc w:val="both"/>
        <w:rPr>
          <w:rFonts w:ascii="PT Astra Serif" w:eastAsia="Times New Roman" w:hAnsi="PT Astra Serif" w:cs="Times New Roman"/>
          <w:sz w:val="28"/>
          <w:szCs w:val="28"/>
          <w:lang w:eastAsia="ru-RU"/>
        </w:rPr>
      </w:pPr>
    </w:p>
    <w:p w:rsidR="008A406B" w:rsidRPr="00D9110C" w:rsidRDefault="008C2516" w:rsidP="00B16FF9">
      <w:pPr>
        <w:spacing w:after="0" w:line="240" w:lineRule="auto"/>
        <w:ind w:firstLine="709"/>
        <w:contextualSpacing/>
        <w:jc w:val="both"/>
        <w:rPr>
          <w:rFonts w:ascii="PT Astra Serif" w:eastAsia="Times New Roman" w:hAnsi="PT Astra Serif" w:cs="Times New Roman"/>
          <w:kern w:val="2"/>
          <w:sz w:val="28"/>
          <w:szCs w:val="28"/>
          <w:lang w:eastAsia="ru-RU"/>
        </w:rPr>
      </w:pPr>
      <w:r w:rsidRPr="00D9110C">
        <w:rPr>
          <w:rFonts w:ascii="PT Astra Serif" w:eastAsia="Times New Roman" w:hAnsi="PT Astra Serif" w:cs="Times New Roman"/>
          <w:spacing w:val="7"/>
          <w:sz w:val="28"/>
          <w:szCs w:val="28"/>
          <w:lang w:eastAsia="ru-RU"/>
        </w:rPr>
        <w:t xml:space="preserve">7) </w:t>
      </w:r>
      <w:r w:rsidRPr="00D9110C">
        <w:rPr>
          <w:rFonts w:ascii="PT Astra Serif" w:eastAsia="Times New Roman" w:hAnsi="PT Astra Serif" w:cs="Times New Roman"/>
          <w:b/>
          <w:spacing w:val="7"/>
          <w:sz w:val="28"/>
          <w:szCs w:val="28"/>
          <w:lang w:eastAsia="ru-RU"/>
        </w:rPr>
        <w:t>С</w:t>
      </w:r>
      <w:r w:rsidR="008A406B" w:rsidRPr="00D9110C">
        <w:rPr>
          <w:rFonts w:ascii="PT Astra Serif" w:eastAsia="Times New Roman" w:hAnsi="PT Astra Serif" w:cs="Times New Roman"/>
          <w:b/>
          <w:spacing w:val="7"/>
          <w:sz w:val="28"/>
          <w:szCs w:val="28"/>
          <w:lang w:eastAsia="ru-RU"/>
        </w:rPr>
        <w:t>тать</w:t>
      </w:r>
      <w:r w:rsidRPr="00D9110C">
        <w:rPr>
          <w:rFonts w:ascii="PT Astra Serif" w:eastAsia="Times New Roman" w:hAnsi="PT Astra Serif" w:cs="Times New Roman"/>
          <w:b/>
          <w:spacing w:val="7"/>
          <w:sz w:val="28"/>
          <w:szCs w:val="28"/>
          <w:lang w:eastAsia="ru-RU"/>
        </w:rPr>
        <w:t xml:space="preserve">ю </w:t>
      </w:r>
      <w:r w:rsidR="008A406B" w:rsidRPr="00D9110C">
        <w:rPr>
          <w:rFonts w:ascii="PT Astra Serif" w:eastAsia="Times New Roman" w:hAnsi="PT Astra Serif" w:cs="Times New Roman"/>
          <w:b/>
          <w:spacing w:val="7"/>
          <w:sz w:val="28"/>
          <w:szCs w:val="28"/>
          <w:lang w:eastAsia="ru-RU"/>
        </w:rPr>
        <w:t>47 Устав</w:t>
      </w:r>
      <w:r w:rsidR="006D083B" w:rsidRPr="00D9110C">
        <w:rPr>
          <w:rFonts w:ascii="PT Astra Serif" w:eastAsia="Times New Roman" w:hAnsi="PT Astra Serif" w:cs="Times New Roman"/>
          <w:b/>
          <w:spacing w:val="7"/>
          <w:sz w:val="28"/>
          <w:szCs w:val="28"/>
          <w:lang w:eastAsia="ru-RU"/>
        </w:rPr>
        <w:t>а</w:t>
      </w:r>
      <w:r w:rsidR="008A406B" w:rsidRPr="00D9110C">
        <w:rPr>
          <w:rFonts w:ascii="PT Astra Serif" w:eastAsia="Times New Roman" w:hAnsi="PT Astra Serif" w:cs="Times New Roman"/>
          <w:b/>
          <w:kern w:val="2"/>
          <w:sz w:val="28"/>
          <w:szCs w:val="28"/>
          <w:lang w:eastAsia="ru-RU"/>
        </w:rPr>
        <w:t xml:space="preserve"> изложить в </w:t>
      </w:r>
      <w:r w:rsidRPr="00D9110C">
        <w:rPr>
          <w:rFonts w:ascii="PT Astra Serif" w:eastAsia="Times New Roman" w:hAnsi="PT Astra Serif" w:cs="Times New Roman"/>
          <w:b/>
          <w:kern w:val="2"/>
          <w:sz w:val="28"/>
          <w:szCs w:val="28"/>
          <w:lang w:eastAsia="ru-RU"/>
        </w:rPr>
        <w:t>следующей</w:t>
      </w:r>
      <w:r w:rsidR="008A406B" w:rsidRPr="00D9110C">
        <w:rPr>
          <w:rFonts w:ascii="PT Astra Serif" w:eastAsia="Times New Roman" w:hAnsi="PT Astra Serif" w:cs="Times New Roman"/>
          <w:b/>
          <w:kern w:val="2"/>
          <w:sz w:val="28"/>
          <w:szCs w:val="28"/>
          <w:lang w:eastAsia="ru-RU"/>
        </w:rPr>
        <w:t xml:space="preserve"> редакции</w:t>
      </w:r>
      <w:r w:rsidR="008A406B" w:rsidRPr="00D9110C">
        <w:rPr>
          <w:rFonts w:ascii="PT Astra Serif" w:eastAsia="Times New Roman" w:hAnsi="PT Astra Serif" w:cs="Times New Roman"/>
          <w:kern w:val="2"/>
          <w:sz w:val="28"/>
          <w:szCs w:val="28"/>
          <w:lang w:eastAsia="ru-RU"/>
        </w:rPr>
        <w:t>:</w:t>
      </w:r>
    </w:p>
    <w:p w:rsidR="008C2516" w:rsidRPr="00D9110C" w:rsidRDefault="008C2516" w:rsidP="00B16FF9">
      <w:pPr>
        <w:shd w:val="clear" w:color="auto" w:fill="FFFFFF"/>
        <w:spacing w:after="0" w:line="240" w:lineRule="auto"/>
        <w:ind w:firstLine="709"/>
        <w:contextualSpacing/>
        <w:jc w:val="both"/>
        <w:rPr>
          <w:rFonts w:ascii="PT Astra Serif" w:eastAsia="Times New Roman" w:hAnsi="PT Astra Serif" w:cs="Times New Roman"/>
          <w:b/>
          <w:color w:val="000000"/>
          <w:spacing w:val="7"/>
          <w:sz w:val="28"/>
          <w:szCs w:val="28"/>
          <w:lang w:eastAsia="ru-RU"/>
        </w:rPr>
      </w:pPr>
    </w:p>
    <w:p w:rsidR="008C2516" w:rsidRPr="008C2516" w:rsidRDefault="008C2516" w:rsidP="00B16FF9">
      <w:pPr>
        <w:shd w:val="clear" w:color="auto" w:fill="FFFFFF"/>
        <w:spacing w:after="0" w:line="240" w:lineRule="auto"/>
        <w:ind w:firstLine="709"/>
        <w:contextualSpacing/>
        <w:jc w:val="both"/>
        <w:rPr>
          <w:rFonts w:ascii="PT Astra Serif" w:eastAsia="Times New Roman" w:hAnsi="PT Astra Serif" w:cs="Times New Roman"/>
          <w:b/>
          <w:color w:val="000000"/>
          <w:spacing w:val="7"/>
          <w:sz w:val="28"/>
          <w:szCs w:val="28"/>
          <w:lang w:eastAsia="ru-RU"/>
        </w:rPr>
      </w:pPr>
      <w:r w:rsidRPr="00D9110C">
        <w:rPr>
          <w:rFonts w:ascii="PT Astra Serif" w:eastAsia="Times New Roman" w:hAnsi="PT Astra Serif" w:cs="Times New Roman"/>
          <w:b/>
          <w:color w:val="000000"/>
          <w:spacing w:val="7"/>
          <w:sz w:val="28"/>
          <w:szCs w:val="28"/>
          <w:lang w:eastAsia="ru-RU"/>
        </w:rPr>
        <w:t>«</w:t>
      </w:r>
      <w:r w:rsidRPr="008C2516">
        <w:rPr>
          <w:rFonts w:ascii="PT Astra Serif" w:eastAsia="Times New Roman" w:hAnsi="PT Astra Serif" w:cs="Times New Roman"/>
          <w:b/>
          <w:color w:val="000000"/>
          <w:spacing w:val="7"/>
          <w:sz w:val="28"/>
          <w:szCs w:val="28"/>
          <w:lang w:eastAsia="ru-RU"/>
        </w:rPr>
        <w:t xml:space="preserve">Статья 47. Устав </w:t>
      </w:r>
      <w:proofErr w:type="spellStart"/>
      <w:r w:rsidRPr="00D9110C">
        <w:rPr>
          <w:rFonts w:ascii="PT Astra Serif" w:eastAsia="Calibri" w:hAnsi="PT Astra Serif" w:cs="Times New Roman"/>
          <w:b/>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b/>
          <w:color w:val="000000"/>
          <w:spacing w:val="7"/>
          <w:sz w:val="28"/>
          <w:szCs w:val="28"/>
          <w:lang w:eastAsia="ru-RU"/>
        </w:rPr>
        <w:t xml:space="preserve">сельского поселения </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1. Устав </w:t>
      </w:r>
      <w:proofErr w:type="spellStart"/>
      <w:r w:rsidRPr="00B16FF9">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2.</w:t>
      </w:r>
      <w:r w:rsidRPr="008C2516">
        <w:rPr>
          <w:rFonts w:ascii="PT Astra Serif" w:hAnsi="PT Astra Serif"/>
          <w:sz w:val="28"/>
          <w:szCs w:val="28"/>
        </w:rPr>
        <w:t xml:space="preserve"> </w:t>
      </w:r>
      <w:r w:rsidRPr="008C2516">
        <w:rPr>
          <w:rFonts w:ascii="PT Astra Serif" w:eastAsia="Times New Roman" w:hAnsi="PT Astra Serif" w:cs="Times New Roman"/>
          <w:sz w:val="28"/>
          <w:szCs w:val="28"/>
          <w:lang w:eastAsia="ru-RU"/>
        </w:rPr>
        <w:t xml:space="preserve">Предложения о внесении изменений и дополнений в настоящий устав могут вноситься депутатами, главой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 органами территориального общественного самоуправления, инициативными группами граждан.</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lastRenderedPageBreak/>
        <w:t xml:space="preserve">Изменения и дополнения в настоящий устав вносятся муниципальным правовым актом, который оформляется решением Совета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3. Проект Устава, проект муниципального правового акта о внесении изменений и дополнений Устав не </w:t>
      </w:r>
      <w:proofErr w:type="gramStart"/>
      <w:r w:rsidRPr="008C2516">
        <w:rPr>
          <w:rFonts w:ascii="PT Astra Serif" w:eastAsia="Times New Roman" w:hAnsi="PT Astra Serif" w:cs="Times New Roman"/>
          <w:sz w:val="28"/>
          <w:szCs w:val="28"/>
          <w:lang w:eastAsia="ru-RU"/>
        </w:rPr>
        <w:t>позднее</w:t>
      </w:r>
      <w:proofErr w:type="gramEnd"/>
      <w:r w:rsidRPr="008C2516">
        <w:rPr>
          <w:rFonts w:ascii="PT Astra Serif" w:eastAsia="Times New Roman" w:hAnsi="PT Astra Serif" w:cs="Times New Roman"/>
          <w:sz w:val="28"/>
          <w:szCs w:val="28"/>
          <w:lang w:eastAsia="ru-RU"/>
        </w:rPr>
        <w:t xml:space="preserve"> чем за 30 дней до дня рассмотрения вопроса о принятии Устава, муниципального правового акта о внесении изменений и дополнений в Устав Советом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подлежат официальному опубликованию (обнародованию) с одновременным опубликованием (обнародованием), установленного Советом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порядка учета предложений по проекту Устава, проекту муниципального </w:t>
      </w:r>
      <w:proofErr w:type="gramStart"/>
      <w:r w:rsidRPr="008C2516">
        <w:rPr>
          <w:rFonts w:ascii="PT Astra Serif" w:eastAsia="Times New Roman" w:hAnsi="PT Astra Serif" w:cs="Times New Roman"/>
          <w:sz w:val="28"/>
          <w:szCs w:val="28"/>
          <w:lang w:eastAsia="ru-RU"/>
        </w:rPr>
        <w:t xml:space="preserve">правового акта о внесении изменений и дополнений в Устав, а также порядка участия граждан в его обсуждении путем размещения на официальном сайте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proofErr w:type="gramStart"/>
      <w:r w:rsidRPr="008C2516">
        <w:rPr>
          <w:rFonts w:ascii="PT Astra Serif" w:eastAsia="Times New Roman" w:hAnsi="PT Astra Serif"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8C2516">
        <w:rPr>
          <w:rFonts w:ascii="PT Astra Serif" w:eastAsia="Times New Roman" w:hAnsi="PT Astra Serif" w:cs="Times New Roman"/>
          <w:sz w:val="28"/>
          <w:szCs w:val="28"/>
          <w:lang w:eastAsia="ru-RU"/>
        </w:rPr>
        <w:t xml:space="preserve"> этими нормативными правовыми актами.</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 97-ФЗ.</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w:t>
      </w:r>
      <w:hyperlink r:id="rId8" w:history="1">
        <w:r w:rsidRPr="00B16FF9">
          <w:rPr>
            <w:rFonts w:ascii="PT Astra Serif" w:eastAsia="Times New Roman" w:hAnsi="PT Astra Serif" w:cs="Times New Roman"/>
            <w:color w:val="0000FF"/>
            <w:sz w:val="28"/>
            <w:szCs w:val="28"/>
            <w:lang w:eastAsia="ru-RU"/>
          </w:rPr>
          <w:t>http://право-минюст.рф</w:t>
        </w:r>
      </w:hyperlink>
      <w:r w:rsidRPr="008C2516">
        <w:rPr>
          <w:rFonts w:ascii="PT Astra Serif" w:eastAsia="Times New Roman" w:hAnsi="PT Astra Serif" w:cs="Times New Roman"/>
          <w:sz w:val="28"/>
          <w:szCs w:val="28"/>
          <w:lang w:eastAsia="ru-RU"/>
        </w:rPr>
        <w:t xml:space="preserve">). </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1) размещение на официальном сайте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 в информационно-телекоммуникационной сети «Интернет»</w:t>
      </w:r>
      <w:r w:rsidRPr="008C2516">
        <w:rPr>
          <w:rFonts w:ascii="PT Astra Serif" w:hAnsi="PT Astra Serif"/>
          <w:sz w:val="28"/>
          <w:szCs w:val="28"/>
        </w:rPr>
        <w:t xml:space="preserve"> </w:t>
      </w:r>
      <w:proofErr w:type="spellStart"/>
      <w:r w:rsidRPr="00B16FF9">
        <w:rPr>
          <w:rFonts w:ascii="PT Astra Serif" w:hAnsi="PT Astra Serif" w:cs="Times New Roman"/>
          <w:sz w:val="28"/>
          <w:szCs w:val="28"/>
          <w:lang w:val="en-US"/>
        </w:rPr>
        <w:t>koydan</w:t>
      </w:r>
      <w:proofErr w:type="spellEnd"/>
      <w:r w:rsidRPr="00B16FF9">
        <w:rPr>
          <w:rFonts w:ascii="PT Astra Serif" w:eastAsia="Times New Roman" w:hAnsi="PT Astra Serif" w:cs="Times New Roman"/>
          <w:sz w:val="28"/>
          <w:szCs w:val="28"/>
          <w:lang w:eastAsia="ru-RU"/>
        </w:rPr>
        <w:t>.</w:t>
      </w:r>
      <w:proofErr w:type="spellStart"/>
      <w:r w:rsidRPr="00B16FF9">
        <w:rPr>
          <w:rFonts w:ascii="PT Astra Serif" w:eastAsia="Times New Roman" w:hAnsi="PT Astra Serif" w:cs="Times New Roman"/>
          <w:sz w:val="28"/>
          <w:szCs w:val="28"/>
          <w:lang w:val="en-US" w:eastAsia="ru-RU"/>
        </w:rPr>
        <w:t>ru</w:t>
      </w:r>
      <w:proofErr w:type="spellEnd"/>
      <w:r w:rsidRPr="00B16FF9">
        <w:rPr>
          <w:rFonts w:ascii="PT Astra Serif" w:eastAsia="Times New Roman" w:hAnsi="PT Astra Serif" w:cs="Times New Roman"/>
          <w:sz w:val="28"/>
          <w:szCs w:val="28"/>
          <w:lang w:eastAsia="ru-RU"/>
        </w:rPr>
        <w:t>;</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2) размещение (вывешивание) в местах, доступных для неограниченного круга лиц (в помещениях государственных органов, </w:t>
      </w:r>
      <w:r w:rsidRPr="008C2516">
        <w:rPr>
          <w:rFonts w:ascii="PT Astra Serif" w:eastAsia="Times New Roman" w:hAnsi="PT Astra Serif" w:cs="Times New Roman"/>
          <w:sz w:val="28"/>
          <w:szCs w:val="28"/>
          <w:lang w:eastAsia="ru-RU"/>
        </w:rPr>
        <w:lastRenderedPageBreak/>
        <w:t>органов местного самоуправления, государственных и муниципальных учреждений и организаций, других доступных для посещения местах).</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6. </w:t>
      </w:r>
      <w:proofErr w:type="gramStart"/>
      <w:r w:rsidRPr="008C2516">
        <w:rPr>
          <w:rFonts w:ascii="PT Astra Serif" w:eastAsia="Times New Roman" w:hAnsi="PT Astra Serif" w:cs="Times New Roman"/>
          <w:sz w:val="28"/>
          <w:szCs w:val="28"/>
          <w:lang w:eastAsia="ru-RU"/>
        </w:rPr>
        <w:t xml:space="preserve">Глава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8C2516">
        <w:rPr>
          <w:rFonts w:ascii="PT Astra Serif" w:eastAsia="Times New Roman" w:hAnsi="PT Astra Serif" w:cs="Times New Roman"/>
          <w:sz w:val="28"/>
          <w:szCs w:val="28"/>
          <w:lang w:eastAsia="ru-RU"/>
        </w:rPr>
        <w:t xml:space="preserve"> Уставов муниципальных образований субъекта Российской Федерации, предусмотренного частью 6 статьи 4 Федерального закона № 97-ФЗ.</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color w:val="000000"/>
          <w:spacing w:val="1"/>
          <w:sz w:val="28"/>
          <w:szCs w:val="28"/>
          <w:lang w:eastAsia="ru-RU"/>
        </w:rPr>
      </w:pPr>
      <w:r w:rsidRPr="008C2516">
        <w:rPr>
          <w:rFonts w:ascii="PT Astra Serif" w:eastAsia="Times New Roman" w:hAnsi="PT Astra Serif" w:cs="Times New Roman"/>
          <w:color w:val="000000"/>
          <w:spacing w:val="1"/>
          <w:sz w:val="28"/>
          <w:szCs w:val="28"/>
          <w:lang w:eastAsia="ru-RU"/>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8C2516">
        <w:rPr>
          <w:rFonts w:ascii="PT Astra Serif" w:eastAsia="Times New Roman" w:hAnsi="PT Astra Serif" w:cs="Times New Roman"/>
          <w:color w:val="000000"/>
          <w:spacing w:val="1"/>
          <w:sz w:val="28"/>
          <w:szCs w:val="28"/>
          <w:lang w:eastAsia="ru-RU"/>
        </w:rPr>
        <w:t>,</w:t>
      </w:r>
      <w:proofErr w:type="gramEnd"/>
      <w:r w:rsidRPr="008C2516">
        <w:rPr>
          <w:rFonts w:ascii="PT Astra Serif" w:eastAsia="Times New Roman" w:hAnsi="PT Astra Serif" w:cs="Times New Roman"/>
          <w:color w:val="000000"/>
          <w:spacing w:val="1"/>
          <w:sz w:val="28"/>
          <w:szCs w:val="28"/>
          <w:lang w:eastAsia="ru-RU"/>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color w:val="000000"/>
          <w:spacing w:val="1"/>
          <w:sz w:val="28"/>
          <w:szCs w:val="28"/>
          <w:lang w:eastAsia="ru-RU"/>
        </w:rPr>
      </w:pPr>
      <w:r w:rsidRPr="008C2516">
        <w:rPr>
          <w:rFonts w:ascii="PT Astra Serif" w:eastAsia="Times New Roman" w:hAnsi="PT Astra Serif" w:cs="Times New Roman"/>
          <w:color w:val="000000"/>
          <w:spacing w:val="1"/>
          <w:sz w:val="28"/>
          <w:szCs w:val="28"/>
          <w:lang w:eastAsia="ru-RU"/>
        </w:rPr>
        <w:t>8.</w:t>
      </w:r>
      <w:r w:rsidRPr="008C2516">
        <w:rPr>
          <w:rFonts w:ascii="PT Astra Serif" w:eastAsia="Times New Roman" w:hAnsi="PT Astra Serif" w:cs="Times New Roman"/>
          <w:sz w:val="28"/>
          <w:szCs w:val="28"/>
          <w:lang w:eastAsia="ru-RU"/>
        </w:rPr>
        <w:t xml:space="preserve"> </w:t>
      </w:r>
      <w:proofErr w:type="gramStart"/>
      <w:r w:rsidRPr="008C2516">
        <w:rPr>
          <w:rFonts w:ascii="PT Astra Serif" w:eastAsia="Times New Roman" w:hAnsi="PT Astra Serif" w:cs="Times New Roman"/>
          <w:color w:val="000000"/>
          <w:spacing w:val="1"/>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color w:val="000000"/>
          <w:spacing w:val="1"/>
          <w:sz w:val="28"/>
          <w:szCs w:val="28"/>
          <w:lang w:eastAsia="ru-RU"/>
        </w:rPr>
        <w:t>сельского поселения, принявшего муниципальный правовой акт о внесении указанных изменений</w:t>
      </w:r>
      <w:proofErr w:type="gramEnd"/>
      <w:r w:rsidRPr="008C2516">
        <w:rPr>
          <w:rFonts w:ascii="PT Astra Serif" w:eastAsia="Times New Roman" w:hAnsi="PT Astra Serif" w:cs="Times New Roman"/>
          <w:color w:val="000000"/>
          <w:spacing w:val="1"/>
          <w:sz w:val="28"/>
          <w:szCs w:val="28"/>
          <w:lang w:eastAsia="ru-RU"/>
        </w:rPr>
        <w:t xml:space="preserve"> и дополнений в Устав.</w:t>
      </w:r>
    </w:p>
    <w:p w:rsidR="008C2516" w:rsidRPr="008C2516" w:rsidRDefault="008C2516" w:rsidP="00B16FF9">
      <w:pPr>
        <w:shd w:val="clear" w:color="auto" w:fill="FFFFFF"/>
        <w:tabs>
          <w:tab w:val="left" w:pos="317"/>
        </w:tabs>
        <w:spacing w:after="0" w:line="240" w:lineRule="auto"/>
        <w:ind w:firstLine="709"/>
        <w:jc w:val="both"/>
        <w:rPr>
          <w:rFonts w:ascii="PT Astra Serif" w:eastAsia="Times New Roman" w:hAnsi="PT Astra Serif" w:cs="Times New Roman"/>
          <w:color w:val="000000"/>
          <w:spacing w:val="1"/>
          <w:sz w:val="28"/>
          <w:szCs w:val="28"/>
          <w:lang w:eastAsia="ru-RU"/>
        </w:rPr>
      </w:pPr>
      <w:r w:rsidRPr="008C2516">
        <w:rPr>
          <w:rFonts w:ascii="PT Astra Serif" w:eastAsia="Times New Roman" w:hAnsi="PT Astra Serif" w:cs="Times New Roman"/>
          <w:color w:val="000000"/>
          <w:spacing w:val="1"/>
          <w:sz w:val="28"/>
          <w:szCs w:val="28"/>
          <w:lang w:eastAsia="ru-RU"/>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
    <w:p w:rsidR="008A406B" w:rsidRPr="00B16FF9" w:rsidRDefault="008A406B"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B16FF9">
        <w:rPr>
          <w:rFonts w:ascii="PT Astra Serif" w:eastAsia="Times New Roman" w:hAnsi="PT Astra Serif" w:cs="Times New Roman"/>
          <w:sz w:val="28"/>
          <w:szCs w:val="28"/>
          <w:lang w:eastAsia="ru-RU"/>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w:t>
      </w:r>
      <w:hyperlink r:id="rId9" w:history="1">
        <w:r w:rsidRPr="00B16FF9">
          <w:rPr>
            <w:rStyle w:val="a3"/>
            <w:rFonts w:ascii="PT Astra Serif" w:eastAsia="Times New Roman" w:hAnsi="PT Astra Serif" w:cs="Times New Roman"/>
            <w:color w:val="auto"/>
            <w:sz w:val="28"/>
            <w:szCs w:val="28"/>
            <w:lang w:eastAsia="ru-RU"/>
          </w:rPr>
          <w:t>http://право-минюст.рф</w:t>
        </w:r>
      </w:hyperlink>
      <w:r w:rsidRPr="00B16FF9">
        <w:rPr>
          <w:rFonts w:ascii="PT Astra Serif" w:eastAsia="Times New Roman" w:hAnsi="PT Astra Serif" w:cs="Times New Roman"/>
          <w:sz w:val="28"/>
          <w:szCs w:val="28"/>
          <w:lang w:eastAsia="ru-RU"/>
        </w:rPr>
        <w:t xml:space="preserve">). </w:t>
      </w:r>
    </w:p>
    <w:p w:rsidR="008A406B" w:rsidRPr="00B16FF9" w:rsidRDefault="008A406B"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B16FF9">
        <w:rPr>
          <w:rFonts w:ascii="PT Astra Serif" w:eastAsia="Times New Roman" w:hAnsi="PT Astra Serif" w:cs="Times New Roman"/>
          <w:sz w:val="28"/>
          <w:szCs w:val="28"/>
          <w:lang w:eastAsia="ru-RU"/>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8A406B" w:rsidRPr="00B16FF9" w:rsidRDefault="008A406B"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B16FF9">
        <w:rPr>
          <w:rFonts w:ascii="PT Astra Serif" w:eastAsia="Times New Roman" w:hAnsi="PT Astra Serif" w:cs="Times New Roman"/>
          <w:sz w:val="28"/>
          <w:szCs w:val="28"/>
          <w:lang w:eastAsia="ru-RU"/>
        </w:rPr>
        <w:t xml:space="preserve">1) размещение на официальном сайте </w:t>
      </w:r>
      <w:proofErr w:type="spellStart"/>
      <w:r w:rsidR="00A53AFE" w:rsidRPr="00B16FF9">
        <w:rPr>
          <w:rFonts w:ascii="PT Astra Serif" w:eastAsia="Times New Roman" w:hAnsi="PT Astra Serif" w:cs="Times New Roman"/>
          <w:sz w:val="28"/>
          <w:szCs w:val="28"/>
          <w:lang w:eastAsia="ru-RU"/>
        </w:rPr>
        <w:t>Койданского</w:t>
      </w:r>
      <w:proofErr w:type="spellEnd"/>
      <w:r w:rsidRPr="00B16FF9">
        <w:rPr>
          <w:rFonts w:ascii="PT Astra Serif" w:eastAsia="Times New Roman" w:hAnsi="PT Astra Serif" w:cs="Times New Roman"/>
          <w:sz w:val="28"/>
          <w:szCs w:val="28"/>
          <w:lang w:eastAsia="ru-RU"/>
        </w:rPr>
        <w:t xml:space="preserve"> сельского поселения в информационно-телекоммуникационной сети «Интернет»</w:t>
      </w:r>
      <w:r w:rsidRPr="00B16FF9">
        <w:rPr>
          <w:rFonts w:ascii="PT Astra Serif" w:hAnsi="PT Astra Serif" w:cs="Times New Roman"/>
          <w:sz w:val="28"/>
          <w:szCs w:val="28"/>
        </w:rPr>
        <w:t xml:space="preserve"> </w:t>
      </w:r>
      <w:proofErr w:type="spellStart"/>
      <w:r w:rsidR="00A53AFE" w:rsidRPr="00B16FF9">
        <w:rPr>
          <w:rFonts w:ascii="PT Astra Serif" w:hAnsi="PT Astra Serif" w:cs="Times New Roman"/>
          <w:sz w:val="28"/>
          <w:szCs w:val="28"/>
          <w:lang w:val="en-US"/>
        </w:rPr>
        <w:t>koydan</w:t>
      </w:r>
      <w:proofErr w:type="spellEnd"/>
      <w:r w:rsidR="001E1021" w:rsidRPr="00B16FF9">
        <w:rPr>
          <w:rFonts w:ascii="PT Astra Serif" w:eastAsia="Times New Roman" w:hAnsi="PT Astra Serif" w:cs="Times New Roman"/>
          <w:sz w:val="28"/>
          <w:szCs w:val="28"/>
          <w:lang w:eastAsia="ru-RU"/>
        </w:rPr>
        <w:t>.</w:t>
      </w:r>
      <w:proofErr w:type="spellStart"/>
      <w:r w:rsidR="001E1021" w:rsidRPr="00B16FF9">
        <w:rPr>
          <w:rFonts w:ascii="PT Astra Serif" w:eastAsia="Times New Roman" w:hAnsi="PT Astra Serif" w:cs="Times New Roman"/>
          <w:sz w:val="28"/>
          <w:szCs w:val="28"/>
          <w:lang w:val="en-US" w:eastAsia="ru-RU"/>
        </w:rPr>
        <w:t>ru</w:t>
      </w:r>
      <w:proofErr w:type="spellEnd"/>
      <w:r w:rsidR="001E1021" w:rsidRPr="00B16FF9">
        <w:rPr>
          <w:rFonts w:ascii="PT Astra Serif" w:eastAsia="Times New Roman" w:hAnsi="PT Astra Serif" w:cs="Times New Roman"/>
          <w:sz w:val="28"/>
          <w:szCs w:val="28"/>
          <w:lang w:eastAsia="ru-RU"/>
        </w:rPr>
        <w:t>;</w:t>
      </w:r>
    </w:p>
    <w:p w:rsidR="008A406B" w:rsidRPr="00D9110C" w:rsidRDefault="008A406B"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r w:rsidRPr="00B16FF9">
        <w:rPr>
          <w:rFonts w:ascii="PT Astra Serif" w:eastAsia="Times New Roman" w:hAnsi="PT Astra Serif" w:cs="Times New Roman"/>
          <w:sz w:val="28"/>
          <w:szCs w:val="28"/>
          <w:lang w:eastAsia="ru-RU"/>
        </w:rPr>
        <w:t>2) размещение (вывешивание) в местах, доступных для неограниченного круга лиц (в помещениях государственных органов</w:t>
      </w:r>
      <w:r w:rsidRPr="00D9110C">
        <w:rPr>
          <w:rFonts w:ascii="PT Astra Serif" w:eastAsia="Times New Roman"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lastRenderedPageBreak/>
        <w:t>органов местного самоуправления, государственных и муниципальных учреждений и организаций, других доступных для посещения местах)</w:t>
      </w:r>
      <w:proofErr w:type="gramStart"/>
      <w:r w:rsidRPr="00D9110C">
        <w:rPr>
          <w:rFonts w:ascii="PT Astra Serif" w:eastAsia="Times New Roman" w:hAnsi="PT Astra Serif" w:cs="Times New Roman"/>
          <w:sz w:val="28"/>
          <w:szCs w:val="28"/>
          <w:lang w:eastAsia="ru-RU"/>
        </w:rPr>
        <w:t>.</w:t>
      </w:r>
      <w:r w:rsidR="008C2516" w:rsidRPr="00D9110C">
        <w:rPr>
          <w:rFonts w:ascii="PT Astra Serif" w:eastAsia="Times New Roman" w:hAnsi="PT Astra Serif" w:cs="Times New Roman"/>
          <w:sz w:val="28"/>
          <w:szCs w:val="28"/>
          <w:lang w:eastAsia="ru-RU"/>
        </w:rPr>
        <w:t>»</w:t>
      </w:r>
      <w:proofErr w:type="gramEnd"/>
      <w:r w:rsidR="008C2516" w:rsidRPr="00D9110C">
        <w:rPr>
          <w:rFonts w:ascii="PT Astra Serif" w:eastAsia="Times New Roman" w:hAnsi="PT Astra Serif" w:cs="Times New Roman"/>
          <w:sz w:val="28"/>
          <w:szCs w:val="28"/>
          <w:lang w:eastAsia="ru-RU"/>
        </w:rPr>
        <w:t>;</w:t>
      </w:r>
    </w:p>
    <w:p w:rsidR="00390FC2" w:rsidRPr="00D9110C" w:rsidRDefault="00390FC2" w:rsidP="00B16FF9">
      <w:pPr>
        <w:shd w:val="clear" w:color="auto" w:fill="FFFFFF"/>
        <w:tabs>
          <w:tab w:val="left" w:pos="317"/>
        </w:tabs>
        <w:spacing w:after="0" w:line="240" w:lineRule="auto"/>
        <w:ind w:firstLine="709"/>
        <w:jc w:val="both"/>
        <w:rPr>
          <w:rFonts w:ascii="PT Astra Serif" w:eastAsia="Times New Roman" w:hAnsi="PT Astra Serif" w:cs="Times New Roman"/>
          <w:sz w:val="28"/>
          <w:szCs w:val="28"/>
          <w:lang w:eastAsia="ru-RU"/>
        </w:rPr>
      </w:pPr>
    </w:p>
    <w:p w:rsidR="00BC6C78" w:rsidRPr="00D9110C" w:rsidRDefault="008C2516" w:rsidP="00B16FF9">
      <w:pPr>
        <w:spacing w:after="0" w:line="240" w:lineRule="auto"/>
        <w:ind w:firstLine="709"/>
        <w:jc w:val="both"/>
        <w:rPr>
          <w:rFonts w:ascii="PT Astra Serif" w:eastAsia="Times New Roman" w:hAnsi="PT Astra Serif" w:cs="Times New Roman"/>
          <w:b/>
          <w:sz w:val="28"/>
          <w:szCs w:val="28"/>
          <w:lang w:eastAsia="ru-RU"/>
        </w:rPr>
      </w:pPr>
      <w:r w:rsidRPr="00D9110C">
        <w:rPr>
          <w:rFonts w:ascii="PT Astra Serif" w:eastAsia="Times New Roman" w:hAnsi="PT Astra Serif" w:cs="Times New Roman"/>
          <w:b/>
          <w:sz w:val="28"/>
          <w:szCs w:val="28"/>
          <w:lang w:eastAsia="ru-RU"/>
        </w:rPr>
        <w:t xml:space="preserve">8) </w:t>
      </w:r>
      <w:r w:rsidR="00390FC2" w:rsidRPr="00D9110C">
        <w:rPr>
          <w:rFonts w:ascii="PT Astra Serif" w:eastAsia="Times New Roman" w:hAnsi="PT Astra Serif" w:cs="Times New Roman"/>
          <w:b/>
          <w:sz w:val="28"/>
          <w:szCs w:val="28"/>
          <w:lang w:eastAsia="ru-RU"/>
        </w:rPr>
        <w:t>Стать</w:t>
      </w:r>
      <w:r w:rsidRPr="00D9110C">
        <w:rPr>
          <w:rFonts w:ascii="PT Astra Serif" w:eastAsia="Times New Roman" w:hAnsi="PT Astra Serif" w:cs="Times New Roman"/>
          <w:b/>
          <w:sz w:val="28"/>
          <w:szCs w:val="28"/>
          <w:lang w:eastAsia="ru-RU"/>
        </w:rPr>
        <w:t>ю</w:t>
      </w:r>
      <w:r w:rsidR="00390FC2" w:rsidRPr="00D9110C">
        <w:rPr>
          <w:rFonts w:ascii="PT Astra Serif" w:eastAsia="Times New Roman" w:hAnsi="PT Astra Serif" w:cs="Times New Roman"/>
          <w:b/>
          <w:sz w:val="28"/>
          <w:szCs w:val="28"/>
          <w:lang w:eastAsia="ru-RU"/>
        </w:rPr>
        <w:t xml:space="preserve"> 53</w:t>
      </w:r>
      <w:r w:rsidRPr="00D9110C">
        <w:rPr>
          <w:rFonts w:ascii="PT Astra Serif" w:eastAsia="Times New Roman" w:hAnsi="PT Astra Serif" w:cs="Times New Roman"/>
          <w:b/>
          <w:sz w:val="28"/>
          <w:szCs w:val="28"/>
          <w:lang w:eastAsia="ru-RU"/>
        </w:rPr>
        <w:t xml:space="preserve"> Устава изложить в следующей редакции:</w:t>
      </w:r>
    </w:p>
    <w:p w:rsidR="008C2516" w:rsidRPr="00D9110C" w:rsidRDefault="008C2516" w:rsidP="00B16FF9">
      <w:pPr>
        <w:spacing w:after="0" w:line="240" w:lineRule="auto"/>
        <w:ind w:firstLine="709"/>
        <w:jc w:val="both"/>
        <w:rPr>
          <w:rFonts w:ascii="PT Astra Serif" w:eastAsia="Times New Roman" w:hAnsi="PT Astra Serif" w:cs="Times New Roman"/>
          <w:bCs/>
          <w:sz w:val="28"/>
          <w:szCs w:val="28"/>
          <w:lang w:eastAsia="ru-RU"/>
        </w:rPr>
      </w:pPr>
    </w:p>
    <w:p w:rsidR="008C2516" w:rsidRPr="008C2516" w:rsidRDefault="008C2516" w:rsidP="00B16FF9">
      <w:pPr>
        <w:spacing w:after="0" w:line="240" w:lineRule="auto"/>
        <w:ind w:firstLine="709"/>
        <w:jc w:val="both"/>
        <w:rPr>
          <w:rFonts w:ascii="PT Astra Serif" w:eastAsia="Times New Roman" w:hAnsi="PT Astra Serif" w:cs="Times New Roman"/>
          <w:b/>
          <w:bCs/>
          <w:sz w:val="28"/>
          <w:szCs w:val="28"/>
          <w:lang w:eastAsia="ru-RU"/>
        </w:rPr>
      </w:pPr>
      <w:r w:rsidRPr="008C2516">
        <w:rPr>
          <w:rFonts w:ascii="PT Astra Serif" w:eastAsia="Times New Roman" w:hAnsi="PT Astra Serif" w:cs="Times New Roman"/>
          <w:b/>
          <w:sz w:val="28"/>
          <w:szCs w:val="28"/>
          <w:lang w:eastAsia="ru-RU"/>
        </w:rPr>
        <w:t xml:space="preserve">Статья 53. </w:t>
      </w:r>
      <w:r w:rsidRPr="008C2516">
        <w:rPr>
          <w:rFonts w:ascii="PT Astra Serif" w:eastAsia="Times New Roman" w:hAnsi="PT Astra Serif" w:cs="Times New Roman"/>
          <w:b/>
          <w:bCs/>
          <w:sz w:val="28"/>
          <w:szCs w:val="28"/>
          <w:lang w:eastAsia="ru-RU"/>
        </w:rPr>
        <w:t>Вступление в силу и обнародование муниципальных правовых актов</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1. Муниципальные правовые акты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вступают в силу в порядке, установленном настоящим Уставом, за исключением нормативных правовых актов Совета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 xml:space="preserve">сельского поселения о налогах и сборах, которые вступают в силу в соответствии с </w:t>
      </w:r>
      <w:hyperlink r:id="rId10" w:tgtFrame="_blank" w:history="1">
        <w:r w:rsidRPr="008C2516">
          <w:rPr>
            <w:rFonts w:ascii="PT Astra Serif" w:eastAsia="Times New Roman" w:hAnsi="PT Astra Serif" w:cs="Times New Roman"/>
            <w:sz w:val="28"/>
            <w:szCs w:val="28"/>
            <w:lang w:eastAsia="ru-RU"/>
          </w:rPr>
          <w:t>Налоговым кодексом Российской Федерации</w:t>
        </w:r>
      </w:hyperlink>
      <w:r w:rsidRPr="008C2516">
        <w:rPr>
          <w:rFonts w:ascii="PT Astra Serif" w:eastAsia="Times New Roman" w:hAnsi="PT Astra Serif" w:cs="Times New Roman"/>
          <w:sz w:val="28"/>
          <w:szCs w:val="28"/>
          <w:lang w:eastAsia="ru-RU"/>
        </w:rPr>
        <w:t>.</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B16FF9">
        <w:rPr>
          <w:rFonts w:ascii="PT Astra Serif" w:eastAsia="Calibri" w:hAnsi="PT Astra Serif" w:cs="Times New Roman"/>
          <w:sz w:val="28"/>
          <w:szCs w:val="28"/>
          <w:lang w:eastAsia="ru-RU"/>
        </w:rPr>
        <w:t>Койданское</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 либо самими муниципальными правовыми актами.</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8C2516" w:rsidRPr="008C2516" w:rsidRDefault="008C2516" w:rsidP="00B16FF9">
      <w:pPr>
        <w:spacing w:after="0" w:line="240" w:lineRule="auto"/>
        <w:ind w:firstLine="709"/>
        <w:jc w:val="both"/>
        <w:rPr>
          <w:rFonts w:ascii="PT Astra Serif" w:eastAsia="Times New Roman" w:hAnsi="PT Astra Serif" w:cs="Times New Roman"/>
          <w:color w:val="FF0000"/>
          <w:sz w:val="28"/>
          <w:szCs w:val="28"/>
          <w:lang w:eastAsia="ru-RU"/>
        </w:rPr>
      </w:pPr>
      <w:r w:rsidRPr="008C2516">
        <w:rPr>
          <w:rFonts w:ascii="PT Astra Serif" w:eastAsia="Times New Roman" w:hAnsi="PT Astra Serif" w:cs="Times New Roman"/>
          <w:sz w:val="28"/>
          <w:szCs w:val="28"/>
          <w:lang w:eastAsia="ru-RU"/>
        </w:rPr>
        <w:t xml:space="preserve">6. Официальным обнародованием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8C2516">
        <w:rPr>
          <w:rFonts w:ascii="PT Astra Serif" w:eastAsia="Times New Roman" w:hAnsi="PT Astra Serif" w:cs="Times New Roman"/>
          <w:color w:val="000000" w:themeColor="text1"/>
          <w:sz w:val="28"/>
          <w:szCs w:val="28"/>
          <w:lang w:eastAsia="ru-RU"/>
        </w:rPr>
        <w:t xml:space="preserve">газета </w:t>
      </w:r>
      <w:r w:rsidRPr="00B16FF9">
        <w:rPr>
          <w:rFonts w:ascii="PT Astra Serif" w:eastAsia="Times New Roman" w:hAnsi="PT Astra Serif" w:cs="Times New Roman"/>
          <w:sz w:val="28"/>
          <w:szCs w:val="28"/>
          <w:lang w:eastAsia="ru-RU"/>
        </w:rPr>
        <w:t>«</w:t>
      </w:r>
      <w:proofErr w:type="spellStart"/>
      <w:r w:rsidRPr="00B16FF9">
        <w:rPr>
          <w:rFonts w:ascii="PT Astra Serif" w:eastAsia="Times New Roman" w:hAnsi="PT Astra Serif" w:cs="Times New Roman"/>
          <w:sz w:val="28"/>
          <w:szCs w:val="28"/>
          <w:lang w:eastAsia="ru-RU"/>
        </w:rPr>
        <w:t>Джегутинская</w:t>
      </w:r>
      <w:proofErr w:type="spellEnd"/>
      <w:r w:rsidRPr="00B16FF9">
        <w:rPr>
          <w:rFonts w:ascii="PT Astra Serif" w:eastAsia="Times New Roman" w:hAnsi="PT Astra Serif" w:cs="Times New Roman"/>
          <w:sz w:val="28"/>
          <w:szCs w:val="28"/>
          <w:lang w:eastAsia="ru-RU"/>
        </w:rPr>
        <w:t xml:space="preserve"> неделя».</w:t>
      </w:r>
      <w:r w:rsidRPr="008C2516">
        <w:rPr>
          <w:rFonts w:ascii="PT Astra Serif" w:eastAsia="Times New Roman" w:hAnsi="PT Astra Serif" w:cs="Times New Roman"/>
          <w:color w:val="000000" w:themeColor="text1"/>
          <w:sz w:val="28"/>
          <w:szCs w:val="28"/>
          <w:lang w:eastAsia="ru-RU"/>
        </w:rPr>
        <w:t xml:space="preserve"> </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портал Министерства юстиции Российской Федерации «Нормативные правовые акты в Российской Федерации» Эл № ФС77-72471 от 05.03.2018 (</w:t>
      </w:r>
      <w:r w:rsidRPr="008C2516">
        <w:rPr>
          <w:rFonts w:ascii="PT Astra Serif" w:eastAsia="Times New Roman" w:hAnsi="PT Astra Serif" w:cs="Times New Roman"/>
          <w:sz w:val="28"/>
          <w:szCs w:val="28"/>
          <w:lang w:val="en-US" w:eastAsia="ru-RU"/>
        </w:rPr>
        <w:t>http</w:t>
      </w:r>
      <w:r w:rsidRPr="008C2516">
        <w:rPr>
          <w:rFonts w:ascii="PT Astra Serif" w:eastAsia="Times New Roman" w:hAnsi="PT Astra Serif" w:cs="Times New Roman"/>
          <w:sz w:val="28"/>
          <w:szCs w:val="28"/>
          <w:lang w:eastAsia="ru-RU"/>
        </w:rPr>
        <w:t>://</w:t>
      </w:r>
      <w:proofErr w:type="spellStart"/>
      <w:r w:rsidRPr="008C2516">
        <w:rPr>
          <w:rFonts w:ascii="PT Astra Serif" w:eastAsia="Times New Roman" w:hAnsi="PT Astra Serif" w:cs="Times New Roman"/>
          <w:sz w:val="28"/>
          <w:szCs w:val="28"/>
          <w:lang w:val="en-US" w:eastAsia="ru-RU"/>
        </w:rPr>
        <w:t>pravo</w:t>
      </w:r>
      <w:proofErr w:type="spellEnd"/>
      <w:r w:rsidRPr="008C2516">
        <w:rPr>
          <w:rFonts w:ascii="PT Astra Serif" w:eastAsia="Times New Roman" w:hAnsi="PT Astra Serif" w:cs="Times New Roman"/>
          <w:sz w:val="28"/>
          <w:szCs w:val="28"/>
          <w:lang w:eastAsia="ru-RU"/>
        </w:rPr>
        <w:t>-</w:t>
      </w:r>
      <w:proofErr w:type="spellStart"/>
      <w:r w:rsidRPr="008C2516">
        <w:rPr>
          <w:rFonts w:ascii="PT Astra Serif" w:eastAsia="Times New Roman" w:hAnsi="PT Astra Serif" w:cs="Times New Roman"/>
          <w:sz w:val="28"/>
          <w:szCs w:val="28"/>
          <w:lang w:val="en-US" w:eastAsia="ru-RU"/>
        </w:rPr>
        <w:t>minjust</w:t>
      </w:r>
      <w:proofErr w:type="spellEnd"/>
      <w:r w:rsidRPr="008C2516">
        <w:rPr>
          <w:rFonts w:ascii="PT Astra Serif" w:eastAsia="Times New Roman" w:hAnsi="PT Astra Serif" w:cs="Times New Roman"/>
          <w:sz w:val="28"/>
          <w:szCs w:val="28"/>
          <w:lang w:eastAsia="ru-RU"/>
        </w:rPr>
        <w:t>.</w:t>
      </w:r>
      <w:proofErr w:type="spellStart"/>
      <w:r w:rsidRPr="008C2516">
        <w:rPr>
          <w:rFonts w:ascii="PT Astra Serif" w:eastAsia="Times New Roman" w:hAnsi="PT Astra Serif" w:cs="Times New Roman"/>
          <w:sz w:val="28"/>
          <w:szCs w:val="28"/>
          <w:lang w:val="en-US" w:eastAsia="ru-RU"/>
        </w:rPr>
        <w:t>ru</w:t>
      </w:r>
      <w:proofErr w:type="spellEnd"/>
      <w:r w:rsidRPr="008C2516">
        <w:rPr>
          <w:rFonts w:ascii="PT Astra Serif" w:eastAsia="Times New Roman" w:hAnsi="PT Astra Serif" w:cs="Times New Roman"/>
          <w:sz w:val="28"/>
          <w:szCs w:val="28"/>
          <w:lang w:eastAsia="ru-RU"/>
        </w:rPr>
        <w:t xml:space="preserve">, </w:t>
      </w:r>
      <w:r w:rsidRPr="008C2516">
        <w:rPr>
          <w:rFonts w:ascii="PT Astra Serif" w:eastAsia="Times New Roman" w:hAnsi="PT Astra Serif" w:cs="Times New Roman"/>
          <w:sz w:val="28"/>
          <w:szCs w:val="28"/>
          <w:lang w:val="en-US" w:eastAsia="ru-RU"/>
        </w:rPr>
        <w:t>http</w:t>
      </w:r>
      <w:r w:rsidRPr="008C2516">
        <w:rPr>
          <w:rFonts w:ascii="PT Astra Serif" w:eastAsia="Times New Roman" w:hAnsi="PT Astra Serif" w:cs="Times New Roman"/>
          <w:sz w:val="28"/>
          <w:szCs w:val="28"/>
          <w:lang w:eastAsia="ru-RU"/>
        </w:rPr>
        <w:t>://</w:t>
      </w:r>
      <w:proofErr w:type="spellStart"/>
      <w:r w:rsidRPr="008C2516">
        <w:rPr>
          <w:rFonts w:ascii="PT Astra Serif" w:eastAsia="Times New Roman" w:hAnsi="PT Astra Serif" w:cs="Times New Roman"/>
          <w:sz w:val="28"/>
          <w:szCs w:val="28"/>
          <w:lang w:eastAsia="ru-RU"/>
        </w:rPr>
        <w:t>право-минюст</w:t>
      </w:r>
      <w:proofErr w:type="gramStart"/>
      <w:r w:rsidRPr="008C2516">
        <w:rPr>
          <w:rFonts w:ascii="PT Astra Serif" w:eastAsia="Times New Roman" w:hAnsi="PT Astra Serif" w:cs="Times New Roman"/>
          <w:sz w:val="28"/>
          <w:szCs w:val="28"/>
          <w:lang w:eastAsia="ru-RU"/>
        </w:rPr>
        <w:t>.р</w:t>
      </w:r>
      <w:proofErr w:type="gramEnd"/>
      <w:r w:rsidRPr="008C2516">
        <w:rPr>
          <w:rFonts w:ascii="PT Astra Serif" w:eastAsia="Times New Roman" w:hAnsi="PT Astra Serif" w:cs="Times New Roman"/>
          <w:sz w:val="28"/>
          <w:szCs w:val="28"/>
          <w:lang w:eastAsia="ru-RU"/>
        </w:rPr>
        <w:t>ф</w:t>
      </w:r>
      <w:proofErr w:type="spellEnd"/>
      <w:r w:rsidRPr="008C2516">
        <w:rPr>
          <w:rFonts w:ascii="PT Astra Serif" w:eastAsia="Times New Roman" w:hAnsi="PT Astra Serif" w:cs="Times New Roman"/>
          <w:sz w:val="28"/>
          <w:szCs w:val="28"/>
          <w:lang w:eastAsia="ru-RU"/>
        </w:rPr>
        <w:t>);</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lastRenderedPageBreak/>
        <w:t xml:space="preserve">- размещение на официальном сайте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 в информационно-телекоммуникационной сети «Интернет»</w:t>
      </w:r>
      <w:r w:rsidRPr="008C2516">
        <w:rPr>
          <w:rFonts w:ascii="PT Astra Serif" w:hAnsi="PT Astra Serif"/>
          <w:sz w:val="28"/>
          <w:szCs w:val="28"/>
        </w:rPr>
        <w:t xml:space="preserve"> </w:t>
      </w:r>
      <w:proofErr w:type="spellStart"/>
      <w:r w:rsidRPr="00B16FF9">
        <w:rPr>
          <w:rFonts w:ascii="PT Astra Serif" w:hAnsi="PT Astra Serif" w:cs="Times New Roman"/>
          <w:sz w:val="28"/>
          <w:szCs w:val="28"/>
          <w:lang w:val="en-US"/>
        </w:rPr>
        <w:t>koydan</w:t>
      </w:r>
      <w:proofErr w:type="spellEnd"/>
      <w:r w:rsidRPr="00B16FF9">
        <w:rPr>
          <w:rFonts w:ascii="PT Astra Serif" w:eastAsia="Times New Roman" w:hAnsi="PT Astra Serif" w:cs="Times New Roman"/>
          <w:sz w:val="28"/>
          <w:szCs w:val="28"/>
          <w:lang w:eastAsia="ru-RU"/>
        </w:rPr>
        <w:t>.</w:t>
      </w:r>
      <w:proofErr w:type="spellStart"/>
      <w:r w:rsidRPr="00B16FF9">
        <w:rPr>
          <w:rFonts w:ascii="PT Astra Serif" w:eastAsia="Times New Roman" w:hAnsi="PT Astra Serif" w:cs="Times New Roman"/>
          <w:sz w:val="28"/>
          <w:szCs w:val="28"/>
          <w:lang w:val="en-US" w:eastAsia="ru-RU"/>
        </w:rPr>
        <w:t>ru</w:t>
      </w:r>
      <w:proofErr w:type="spellEnd"/>
      <w:r w:rsidRPr="008C2516">
        <w:rPr>
          <w:rFonts w:ascii="PT Astra Serif" w:eastAsia="Times New Roman" w:hAnsi="PT Astra Serif" w:cs="Times New Roman"/>
          <w:sz w:val="28"/>
          <w:szCs w:val="28"/>
          <w:lang w:eastAsia="ru-RU"/>
        </w:rPr>
        <w:t>;</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w:t>
      </w:r>
      <w:proofErr w:type="spellStart"/>
      <w:r w:rsidRPr="00B16FF9">
        <w:rPr>
          <w:rFonts w:ascii="PT Astra Serif" w:eastAsia="Calibri" w:hAnsi="PT Astra Serif" w:cs="Times New Roman"/>
          <w:sz w:val="28"/>
          <w:szCs w:val="28"/>
          <w:lang w:eastAsia="ru-RU"/>
        </w:rPr>
        <w:t>Койданского</w:t>
      </w:r>
      <w:proofErr w:type="spellEnd"/>
      <w:r w:rsidRPr="00B16FF9">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w:t>
      </w:r>
      <w:proofErr w:type="spellStart"/>
      <w:r w:rsidRPr="00B16FF9">
        <w:rPr>
          <w:rFonts w:ascii="PT Astra Serif" w:eastAsia="Calibri" w:hAnsi="PT Astra Serif" w:cs="Times New Roman"/>
          <w:sz w:val="28"/>
          <w:szCs w:val="28"/>
          <w:lang w:eastAsia="ru-RU"/>
        </w:rPr>
        <w:t>Койданского</w:t>
      </w:r>
      <w:proofErr w:type="spellEnd"/>
      <w:r w:rsidRPr="00D9110C">
        <w:rPr>
          <w:rFonts w:ascii="PT Astra Serif" w:eastAsia="Calibri" w:hAnsi="PT Astra Serif" w:cs="Times New Roman"/>
          <w:sz w:val="28"/>
          <w:szCs w:val="28"/>
          <w:lang w:eastAsia="ru-RU"/>
        </w:rPr>
        <w:t xml:space="preserve"> </w:t>
      </w:r>
      <w:r w:rsidRPr="008C2516">
        <w:rPr>
          <w:rFonts w:ascii="PT Astra Serif" w:eastAsia="Times New Roman" w:hAnsi="PT Astra Serif" w:cs="Times New Roman"/>
          <w:sz w:val="28"/>
          <w:szCs w:val="28"/>
          <w:lang w:eastAsia="ru-RU"/>
        </w:rPr>
        <w:t>сельского поселения.</w:t>
      </w:r>
    </w:p>
    <w:p w:rsidR="008C2516" w:rsidRPr="008C2516" w:rsidRDefault="008C2516" w:rsidP="00B16FF9">
      <w:pPr>
        <w:spacing w:after="0" w:line="240" w:lineRule="auto"/>
        <w:ind w:firstLine="709"/>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8C2516" w:rsidRPr="008C2516" w:rsidRDefault="008C2516" w:rsidP="00B16FF9">
      <w:pPr>
        <w:shd w:val="clear" w:color="auto" w:fill="FFFFFF"/>
        <w:tabs>
          <w:tab w:val="left" w:pos="403"/>
        </w:tabs>
        <w:spacing w:after="0" w:line="240" w:lineRule="auto"/>
        <w:ind w:firstLine="709"/>
        <w:contextualSpacing/>
        <w:jc w:val="both"/>
        <w:rPr>
          <w:rFonts w:ascii="PT Astra Serif" w:eastAsia="Times New Roman" w:hAnsi="PT Astra Serif" w:cs="Times New Roman"/>
          <w:sz w:val="28"/>
          <w:szCs w:val="28"/>
          <w:lang w:eastAsia="ru-RU"/>
        </w:rPr>
      </w:pPr>
      <w:r w:rsidRPr="008C2516">
        <w:rPr>
          <w:rFonts w:ascii="PT Astra Serif" w:eastAsia="Times New Roman" w:hAnsi="PT Astra Serif" w:cs="Times New Roman"/>
          <w:sz w:val="28"/>
          <w:szCs w:val="28"/>
          <w:lang w:eastAsia="ru-RU"/>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8C2516" w:rsidRPr="008C2516" w:rsidRDefault="008C2516" w:rsidP="00B16FF9">
      <w:pPr>
        <w:shd w:val="clear" w:color="auto" w:fill="FFFFFF"/>
        <w:tabs>
          <w:tab w:val="left" w:pos="403"/>
        </w:tabs>
        <w:spacing w:after="0" w:line="240" w:lineRule="auto"/>
        <w:ind w:firstLine="709"/>
        <w:contextualSpacing/>
        <w:jc w:val="both"/>
        <w:rPr>
          <w:rFonts w:ascii="PT Astra Serif" w:eastAsia="Times New Roman" w:hAnsi="PT Astra Serif" w:cs="Times New Roman"/>
          <w:color w:val="FF0000"/>
          <w:sz w:val="28"/>
          <w:szCs w:val="28"/>
          <w:lang w:eastAsia="ru-RU"/>
        </w:rPr>
      </w:pPr>
      <w:r w:rsidRPr="008C2516">
        <w:rPr>
          <w:rFonts w:ascii="PT Astra Serif" w:eastAsia="Times New Roman" w:hAnsi="PT Astra Serif" w:cs="Times New Roman"/>
          <w:sz w:val="28"/>
          <w:szCs w:val="28"/>
          <w:lang w:eastAsia="ru-RU"/>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w:t>
      </w:r>
      <w:r w:rsidRPr="00D9110C">
        <w:rPr>
          <w:rFonts w:ascii="PT Astra Serif" w:eastAsia="Times New Roman" w:hAnsi="PT Astra Serif" w:cs="Times New Roman"/>
          <w:sz w:val="28"/>
          <w:szCs w:val="28"/>
          <w:lang w:eastAsia="ru-RU"/>
        </w:rPr>
        <w:t>заместитель главы администрации сельского поселения</w:t>
      </w:r>
      <w:r w:rsidRPr="008C2516">
        <w:rPr>
          <w:rFonts w:ascii="PT Astra Serif" w:eastAsia="Times New Roman" w:hAnsi="PT Astra Serif" w:cs="Times New Roman"/>
          <w:sz w:val="28"/>
          <w:szCs w:val="28"/>
          <w:lang w:eastAsia="ru-RU"/>
        </w:rPr>
        <w:t>.</w:t>
      </w:r>
    </w:p>
    <w:p w:rsidR="00F11909" w:rsidRPr="00D9110C" w:rsidRDefault="00F11909" w:rsidP="00B16FF9">
      <w:pPr>
        <w:spacing w:after="0" w:line="240" w:lineRule="auto"/>
        <w:ind w:firstLine="709"/>
        <w:contextualSpacing/>
        <w:jc w:val="both"/>
        <w:rPr>
          <w:rFonts w:ascii="PT Astra Serif" w:eastAsia="Times New Roman" w:hAnsi="PT Astra Serif" w:cs="Times New Roman"/>
          <w:kern w:val="2"/>
          <w:sz w:val="28"/>
          <w:szCs w:val="28"/>
          <w:lang w:eastAsia="ru-RU"/>
        </w:rPr>
      </w:pPr>
    </w:p>
    <w:p w:rsidR="008C2516" w:rsidRPr="00D9110C" w:rsidRDefault="00BC6C78" w:rsidP="00B16FF9">
      <w:pPr>
        <w:spacing w:after="0"/>
        <w:ind w:firstLine="709"/>
        <w:jc w:val="both"/>
        <w:rPr>
          <w:rFonts w:ascii="PT Astra Serif" w:hAnsi="PT Astra Serif"/>
          <w:b/>
          <w:sz w:val="28"/>
          <w:szCs w:val="28"/>
        </w:rPr>
      </w:pPr>
      <w:r w:rsidRPr="00D9110C">
        <w:rPr>
          <w:rFonts w:ascii="PT Astra Serif" w:eastAsia="Times New Roman" w:hAnsi="PT Astra Serif" w:cs="Times New Roman"/>
          <w:b/>
          <w:spacing w:val="1"/>
          <w:sz w:val="28"/>
          <w:szCs w:val="28"/>
          <w:lang w:eastAsia="ru-RU"/>
        </w:rPr>
        <w:t>9</w:t>
      </w:r>
      <w:r w:rsidR="008C2516" w:rsidRPr="00D9110C">
        <w:rPr>
          <w:rFonts w:ascii="PT Astra Serif" w:eastAsia="Times New Roman" w:hAnsi="PT Astra Serif" w:cs="Times New Roman"/>
          <w:b/>
          <w:spacing w:val="1"/>
          <w:sz w:val="28"/>
          <w:szCs w:val="28"/>
          <w:lang w:eastAsia="ru-RU"/>
        </w:rPr>
        <w:t>)</w:t>
      </w:r>
      <w:r w:rsidR="008C2516" w:rsidRPr="00D9110C">
        <w:rPr>
          <w:rFonts w:ascii="PT Astra Serif" w:hAnsi="PT Astra Serif"/>
          <w:b/>
          <w:sz w:val="28"/>
          <w:szCs w:val="28"/>
        </w:rPr>
        <w:t xml:space="preserve"> Статью 56 Устава «Владение, пользование и распоряжение имуществом </w:t>
      </w:r>
      <w:proofErr w:type="spellStart"/>
      <w:r w:rsidR="008C2516" w:rsidRPr="00D9110C">
        <w:rPr>
          <w:rFonts w:ascii="PT Astra Serif" w:eastAsia="Calibri" w:hAnsi="PT Astra Serif" w:cs="Times New Roman"/>
          <w:b/>
          <w:sz w:val="28"/>
          <w:szCs w:val="28"/>
          <w:lang w:eastAsia="ru-RU"/>
        </w:rPr>
        <w:t>Койданского</w:t>
      </w:r>
      <w:proofErr w:type="spellEnd"/>
      <w:r w:rsidR="008C2516" w:rsidRPr="00D9110C">
        <w:rPr>
          <w:rFonts w:ascii="PT Astra Serif" w:eastAsia="Calibri" w:hAnsi="PT Astra Serif" w:cs="Times New Roman"/>
          <w:sz w:val="28"/>
          <w:szCs w:val="28"/>
          <w:lang w:eastAsia="ru-RU"/>
        </w:rPr>
        <w:t xml:space="preserve"> </w:t>
      </w:r>
      <w:r w:rsidR="008C2516" w:rsidRPr="00D9110C">
        <w:rPr>
          <w:rFonts w:ascii="PT Astra Serif" w:hAnsi="PT Astra Serif"/>
          <w:b/>
          <w:sz w:val="28"/>
          <w:szCs w:val="28"/>
        </w:rPr>
        <w:t>сельского поселения» дополнить пунктом 5 следующего содержания: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«5. Органы местного самоуправления осуществляют передачу в безвозмездное владение и пользование объектов </w:t>
      </w:r>
      <w:proofErr w:type="spellStart"/>
      <w:r w:rsidRPr="00D9110C">
        <w:rPr>
          <w:rFonts w:ascii="PT Astra Serif" w:hAnsi="PT Astra Serif"/>
          <w:sz w:val="28"/>
          <w:szCs w:val="28"/>
        </w:rPr>
        <w:t>электросетевого</w:t>
      </w:r>
      <w:proofErr w:type="spellEnd"/>
      <w:r w:rsidRPr="00D9110C">
        <w:rPr>
          <w:rFonts w:ascii="PT Astra Serif" w:hAnsi="PT Astra Serif"/>
          <w:sz w:val="28"/>
          <w:szCs w:val="28"/>
        </w:rPr>
        <w:t xml:space="preserve"> хозяйства, находящихся в муниципальной собственности, </w:t>
      </w:r>
      <w:proofErr w:type="spellStart"/>
      <w:r w:rsidRPr="00D9110C">
        <w:rPr>
          <w:rFonts w:ascii="PT Astra Serif" w:hAnsi="PT Astra Serif"/>
          <w:sz w:val="28"/>
          <w:szCs w:val="28"/>
        </w:rPr>
        <w:t>системообразующей</w:t>
      </w:r>
      <w:proofErr w:type="spellEnd"/>
      <w:r w:rsidRPr="00D9110C">
        <w:rPr>
          <w:rFonts w:ascii="PT Astra Serif" w:hAnsi="PT Astra Serif"/>
          <w:sz w:val="28"/>
          <w:szCs w:val="28"/>
        </w:rPr>
        <w:t xml:space="preserve"> территориальной сетевой организации или территориальной сетевой организации, действующих в границах Карачаево-Черкесской Республики, в </w:t>
      </w:r>
      <w:r w:rsidRPr="00D9110C">
        <w:rPr>
          <w:rFonts w:ascii="PT Astra Serif" w:hAnsi="PT Astra Serif"/>
          <w:sz w:val="28"/>
          <w:szCs w:val="28"/>
        </w:rPr>
        <w:lastRenderedPageBreak/>
        <w:t>случаях, порядке и на условиях, которые установлены законодательством Российской Федерации об электроэнергетике»;</w:t>
      </w:r>
    </w:p>
    <w:p w:rsidR="008C2516" w:rsidRPr="00D9110C" w:rsidRDefault="008C2516" w:rsidP="00B16FF9">
      <w:pPr>
        <w:spacing w:after="0"/>
        <w:ind w:firstLine="709"/>
        <w:jc w:val="both"/>
        <w:rPr>
          <w:rFonts w:ascii="PT Astra Serif" w:hAnsi="PT Astra Serif"/>
          <w:b/>
          <w:sz w:val="28"/>
          <w:szCs w:val="28"/>
        </w:rPr>
      </w:pPr>
      <w:r w:rsidRPr="00D9110C">
        <w:rPr>
          <w:rFonts w:ascii="PT Astra Serif" w:eastAsia="Times New Roman" w:hAnsi="PT Astra Serif" w:cs="Times New Roman"/>
          <w:b/>
          <w:spacing w:val="1"/>
          <w:sz w:val="28"/>
          <w:szCs w:val="28"/>
          <w:lang w:eastAsia="ru-RU"/>
        </w:rPr>
        <w:t>10)</w:t>
      </w:r>
      <w:r w:rsidRPr="00D9110C">
        <w:rPr>
          <w:rFonts w:ascii="PT Astra Serif" w:hAnsi="PT Astra Serif"/>
          <w:b/>
          <w:sz w:val="28"/>
          <w:szCs w:val="28"/>
        </w:rPr>
        <w:t xml:space="preserve"> Главу VII</w:t>
      </w:r>
      <w:r w:rsidRPr="00D9110C">
        <w:rPr>
          <w:rFonts w:ascii="PT Astra Serif" w:hAnsi="PT Astra Serif"/>
          <w:b/>
          <w:sz w:val="28"/>
          <w:szCs w:val="28"/>
          <w:lang w:val="en-US"/>
        </w:rPr>
        <w:t>l</w:t>
      </w:r>
      <w:r w:rsidRPr="00D9110C">
        <w:rPr>
          <w:rFonts w:ascii="PT Astra Serif" w:hAnsi="PT Astra Serif"/>
          <w:b/>
          <w:color w:val="FF0000"/>
          <w:sz w:val="28"/>
          <w:szCs w:val="28"/>
        </w:rPr>
        <w:t xml:space="preserve"> </w:t>
      </w:r>
      <w:r w:rsidRPr="00D9110C">
        <w:rPr>
          <w:rFonts w:ascii="PT Astra Serif" w:hAnsi="PT Astra Serif"/>
          <w:b/>
          <w:sz w:val="28"/>
          <w:szCs w:val="28"/>
        </w:rPr>
        <w:t xml:space="preserve">Устава «Гарантии прав граждан на местное самоуправление и 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изложить в следующей редакции:</w:t>
      </w:r>
    </w:p>
    <w:p w:rsidR="008C2516" w:rsidRPr="00D9110C" w:rsidRDefault="008C2516" w:rsidP="00B16FF9">
      <w:pPr>
        <w:spacing w:after="0"/>
        <w:ind w:firstLine="709"/>
        <w:jc w:val="both"/>
        <w:rPr>
          <w:rFonts w:ascii="PT Astra Serif" w:hAnsi="PT Astra Serif"/>
          <w:sz w:val="28"/>
          <w:szCs w:val="28"/>
        </w:rPr>
      </w:pPr>
      <w:bookmarkStart w:id="1" w:name="dst100047"/>
      <w:bookmarkEnd w:id="1"/>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«Статья 74</w:t>
      </w:r>
      <w:r w:rsidR="00DE5E1F">
        <w:rPr>
          <w:rFonts w:ascii="PT Astra Serif" w:hAnsi="PT Astra Serif"/>
          <w:b/>
          <w:sz w:val="28"/>
          <w:szCs w:val="28"/>
        </w:rPr>
        <w:t>.</w:t>
      </w:r>
      <w:r w:rsidRPr="00D9110C">
        <w:rPr>
          <w:rFonts w:ascii="PT Astra Serif" w:hAnsi="PT Astra Serif"/>
          <w:b/>
          <w:color w:val="FF0000"/>
          <w:sz w:val="28"/>
          <w:szCs w:val="28"/>
        </w:rPr>
        <w:t xml:space="preserve"> </w:t>
      </w:r>
      <w:r w:rsidRPr="00D9110C">
        <w:rPr>
          <w:rFonts w:ascii="PT Astra Serif" w:hAnsi="PT Astra Serif"/>
          <w:b/>
          <w:sz w:val="28"/>
          <w:szCs w:val="28"/>
        </w:rPr>
        <w:t xml:space="preserve">Гарантии прав граждан на осуществление местного самоуправления в </w:t>
      </w:r>
      <w:proofErr w:type="spellStart"/>
      <w:r w:rsidR="00D9110C" w:rsidRPr="00D9110C">
        <w:rPr>
          <w:rFonts w:ascii="PT Astra Serif" w:eastAsia="Calibri" w:hAnsi="PT Astra Serif" w:cs="Times New Roman"/>
          <w:b/>
          <w:sz w:val="28"/>
          <w:szCs w:val="28"/>
          <w:lang w:eastAsia="ru-RU"/>
        </w:rPr>
        <w:t>Койданском</w:t>
      </w:r>
      <w:proofErr w:type="spellEnd"/>
      <w:r w:rsidR="00D9110C" w:rsidRPr="00D9110C">
        <w:rPr>
          <w:rFonts w:ascii="PT Astra Serif" w:eastAsia="Calibri" w:hAnsi="PT Astra Serif" w:cs="Times New Roman"/>
          <w:b/>
          <w:sz w:val="28"/>
          <w:szCs w:val="28"/>
          <w:lang w:eastAsia="ru-RU"/>
        </w:rPr>
        <w:t xml:space="preserve"> </w:t>
      </w:r>
      <w:r w:rsidRPr="00D9110C">
        <w:rPr>
          <w:rFonts w:ascii="PT Astra Serif" w:hAnsi="PT Astra Serif"/>
          <w:b/>
          <w:sz w:val="28"/>
          <w:szCs w:val="28"/>
        </w:rPr>
        <w:t>сельском поселении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1. На территории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3. Органы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обязаны принимать все предусмотренные законодательством меры по защите прав населения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на местное самоуправление. Глава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w:t>
      </w:r>
      <w:proofErr w:type="gramStart"/>
      <w:r w:rsidRPr="00D9110C">
        <w:rPr>
          <w:rFonts w:ascii="PT Astra Serif" w:hAnsi="PT Astra Serif"/>
          <w:sz w:val="28"/>
          <w:szCs w:val="28"/>
        </w:rPr>
        <w:t>обязан</w:t>
      </w:r>
      <w:proofErr w:type="gramEnd"/>
      <w:r w:rsidRPr="00D9110C">
        <w:rPr>
          <w:rFonts w:ascii="PT Astra Serif" w:hAnsi="PT Astra Serif"/>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75. 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Органы местного самоуправления и должностные лица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несут ответственность перед населением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государством, физическими и юридическими лицами в соответствии с федеральными законами.</w:t>
      </w: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75.1 Ответственность Главы, депутатов Совета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перед населением</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1. Ответственность Главы,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перед населением сельского поселения наступает в результате выражения недоверия Главе, депутатам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случае ненадлежащего исполнения полномочий по решению вопросов местного значения.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lastRenderedPageBreak/>
        <w:t xml:space="preserve">2. Население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вправе отозвать Главу,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соответствии с федеральным законодательством.</w:t>
      </w:r>
    </w:p>
    <w:p w:rsidR="008C2516" w:rsidRPr="00D9110C" w:rsidRDefault="008C2516" w:rsidP="00B16FF9">
      <w:pPr>
        <w:spacing w:after="0"/>
        <w:ind w:firstLine="709"/>
        <w:jc w:val="both"/>
        <w:rPr>
          <w:rFonts w:ascii="PT Astra Serif" w:hAnsi="PT Astra Serif"/>
          <w:b/>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75.2. 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перед государством</w:t>
      </w:r>
    </w:p>
    <w:p w:rsidR="008C2516" w:rsidRPr="00D9110C" w:rsidRDefault="008C2516" w:rsidP="00B16FF9">
      <w:pPr>
        <w:spacing w:after="0"/>
        <w:ind w:firstLine="709"/>
        <w:jc w:val="both"/>
        <w:rPr>
          <w:rFonts w:ascii="PT Astra Serif" w:hAnsi="PT Astra Serif"/>
          <w:sz w:val="28"/>
          <w:szCs w:val="28"/>
        </w:rPr>
      </w:pPr>
      <w:proofErr w:type="gramStart"/>
      <w:r w:rsidRPr="00D9110C">
        <w:rPr>
          <w:rFonts w:ascii="PT Astra Serif" w:hAnsi="PT Astra Serif"/>
          <w:sz w:val="28"/>
          <w:szCs w:val="28"/>
        </w:rPr>
        <w:t xml:space="preserve">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C2516" w:rsidRPr="00D9110C" w:rsidRDefault="008C2516" w:rsidP="00B16FF9">
      <w:pPr>
        <w:spacing w:after="0"/>
        <w:ind w:firstLine="709"/>
        <w:jc w:val="both"/>
        <w:rPr>
          <w:rFonts w:ascii="PT Astra Serif" w:hAnsi="PT Astra Serif"/>
          <w:b/>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75.3. Ответственность Совета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перед государством</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1. В случае</w:t>
      </w:r>
      <w:proofErr w:type="gramStart"/>
      <w:r w:rsidRPr="00D9110C">
        <w:rPr>
          <w:rFonts w:ascii="PT Astra Serif" w:hAnsi="PT Astra Serif"/>
          <w:sz w:val="28"/>
          <w:szCs w:val="28"/>
        </w:rPr>
        <w:t>,</w:t>
      </w:r>
      <w:proofErr w:type="gramEnd"/>
      <w:r w:rsidRPr="00D9110C">
        <w:rPr>
          <w:rFonts w:ascii="PT Astra Serif" w:hAnsi="PT Astra Serif"/>
          <w:sz w:val="28"/>
          <w:szCs w:val="28"/>
        </w:rPr>
        <w:t xml:space="preserve"> если соответствующим судом установлено, что Советом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2. Полномочия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прекращаются со дня вступления в силу закона Карачаево-Черкесской Республики о его роспуске.</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2.1. В случае</w:t>
      </w:r>
      <w:proofErr w:type="gramStart"/>
      <w:r w:rsidRPr="00D9110C">
        <w:rPr>
          <w:rFonts w:ascii="PT Astra Serif" w:hAnsi="PT Astra Serif"/>
          <w:sz w:val="28"/>
          <w:szCs w:val="28"/>
        </w:rPr>
        <w:t>,</w:t>
      </w:r>
      <w:proofErr w:type="gramEnd"/>
      <w:r w:rsidRPr="00D9110C">
        <w:rPr>
          <w:rFonts w:ascii="PT Astra Serif" w:hAnsi="PT Astra Serif"/>
          <w:sz w:val="28"/>
          <w:szCs w:val="28"/>
        </w:rPr>
        <w:t xml:space="preserve"> если соответствующим судом установлено, что избранный в правомочном составе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w:t>
      </w:r>
      <w:r w:rsidRPr="00D9110C">
        <w:rPr>
          <w:rFonts w:ascii="PT Astra Serif" w:hAnsi="PT Astra Serif"/>
          <w:sz w:val="28"/>
          <w:szCs w:val="28"/>
        </w:rPr>
        <w:lastRenderedPageBreak/>
        <w:t xml:space="preserve">орган Карачаево-Черкесской Республики проект закона Карачаево-Черкесской Республики о роспуске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2.2. В случае</w:t>
      </w:r>
      <w:proofErr w:type="gramStart"/>
      <w:r w:rsidRPr="00D9110C">
        <w:rPr>
          <w:rFonts w:ascii="PT Astra Serif" w:hAnsi="PT Astra Serif"/>
          <w:sz w:val="28"/>
          <w:szCs w:val="28"/>
        </w:rPr>
        <w:t>,</w:t>
      </w:r>
      <w:proofErr w:type="gramEnd"/>
      <w:r w:rsidRPr="00D9110C">
        <w:rPr>
          <w:rFonts w:ascii="PT Astra Serif" w:hAnsi="PT Astra Serif"/>
          <w:sz w:val="28"/>
          <w:szCs w:val="28"/>
        </w:rPr>
        <w:t xml:space="preserve"> если соответствующим судом установлено, что вновь избранная в правомочном составе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3. Закон Карачаево-Черкесской Республики о роспуске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4. </w:t>
      </w:r>
      <w:proofErr w:type="gramStart"/>
      <w:r w:rsidRPr="00D9110C">
        <w:rPr>
          <w:rFonts w:ascii="PT Astra Serif" w:hAnsi="PT Astra Serif"/>
          <w:sz w:val="28"/>
          <w:szCs w:val="28"/>
        </w:rPr>
        <w:t xml:space="preserve">Депутаты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распущенного на основании части 2.1 настоящей статьи, вправе в течение 10 дней со дня вступления в силу закона Карачаево-Черкесской Республики о роспуске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обратиться в суд с заявлением для установления факта отсутствия их вины за </w:t>
      </w:r>
      <w:proofErr w:type="spellStart"/>
      <w:r w:rsidRPr="00D9110C">
        <w:rPr>
          <w:rFonts w:ascii="PT Astra Serif" w:hAnsi="PT Astra Serif"/>
          <w:sz w:val="28"/>
          <w:szCs w:val="28"/>
        </w:rPr>
        <w:t>непроведение</w:t>
      </w:r>
      <w:proofErr w:type="spellEnd"/>
      <w:r w:rsidRPr="00D9110C">
        <w:rPr>
          <w:rFonts w:ascii="PT Astra Serif" w:hAnsi="PT Astra Serif"/>
          <w:sz w:val="28"/>
          <w:szCs w:val="28"/>
        </w:rPr>
        <w:t xml:space="preserve"> Советом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правомочного заседания в течение трех месяцев подряд. </w:t>
      </w:r>
      <w:proofErr w:type="gramEnd"/>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Суд должен рассмотреть заявление и принять решение не позднее чем через 10 дней со дня его подачи.</w:t>
      </w:r>
    </w:p>
    <w:p w:rsidR="008C2516" w:rsidRPr="00D9110C" w:rsidRDefault="008C2516" w:rsidP="00B16FF9">
      <w:pPr>
        <w:spacing w:after="0"/>
        <w:ind w:firstLine="709"/>
        <w:jc w:val="both"/>
        <w:rPr>
          <w:rFonts w:ascii="PT Astra Serif" w:hAnsi="PT Astra Serif"/>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75.4. Ответственность главы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и главы местной администрации перед государством</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1. Глава Карачаево-Черкесской Республики издает правовой акт об отрешении от должности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или главы местной администрации в случае:</w:t>
      </w:r>
    </w:p>
    <w:p w:rsidR="008C2516" w:rsidRPr="00D9110C" w:rsidRDefault="008C2516" w:rsidP="00B16FF9">
      <w:pPr>
        <w:spacing w:after="0"/>
        <w:ind w:firstLine="709"/>
        <w:jc w:val="both"/>
        <w:rPr>
          <w:rFonts w:ascii="PT Astra Serif" w:hAnsi="PT Astra Serif"/>
          <w:sz w:val="28"/>
          <w:szCs w:val="28"/>
        </w:rPr>
      </w:pPr>
      <w:proofErr w:type="gramStart"/>
      <w:r w:rsidRPr="00D9110C">
        <w:rPr>
          <w:rFonts w:ascii="PT Astra Serif" w:hAnsi="PT Astra Serif"/>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D9110C">
        <w:rPr>
          <w:rFonts w:ascii="PT Astra Serif" w:hAnsi="PT Astra Serif"/>
          <w:sz w:val="28"/>
          <w:szCs w:val="28"/>
        </w:rPr>
        <w:t xml:space="preserve"> полномочий мер по исполнению решения суда;</w:t>
      </w:r>
    </w:p>
    <w:p w:rsidR="008C2516" w:rsidRPr="00D9110C" w:rsidRDefault="008C2516" w:rsidP="00B16FF9">
      <w:pPr>
        <w:spacing w:after="0"/>
        <w:ind w:firstLine="709"/>
        <w:jc w:val="both"/>
        <w:rPr>
          <w:rFonts w:ascii="PT Astra Serif" w:hAnsi="PT Astra Serif"/>
          <w:sz w:val="28"/>
          <w:szCs w:val="28"/>
        </w:rPr>
      </w:pPr>
      <w:proofErr w:type="gramStart"/>
      <w:r w:rsidRPr="00D9110C">
        <w:rPr>
          <w:rFonts w:ascii="PT Astra Serif" w:hAnsi="PT Astra Serif"/>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D9110C">
        <w:rPr>
          <w:rFonts w:ascii="PT Astra Serif" w:hAnsi="PT Astra Serif"/>
          <w:sz w:val="28"/>
          <w:szCs w:val="28"/>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9110C">
        <w:rPr>
          <w:rFonts w:ascii="PT Astra Serif" w:hAnsi="PT Astra Serif"/>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2. </w:t>
      </w:r>
      <w:proofErr w:type="gramStart"/>
      <w:r w:rsidRPr="00D9110C">
        <w:rPr>
          <w:rFonts w:ascii="PT Astra Serif" w:hAnsi="PT Astra Serif"/>
          <w:sz w:val="28"/>
          <w:szCs w:val="28"/>
        </w:rPr>
        <w:t xml:space="preserve">Срок, в течение которого Глава Карачаево-Черкесской Республики издает правовой акт об отрешении от должности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2.1. Глава Карачаево-Черкесской Республики вправе вынести предупреждение, объявить выговор главе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2.2. </w:t>
      </w:r>
      <w:proofErr w:type="gramStart"/>
      <w:r w:rsidRPr="00D9110C">
        <w:rPr>
          <w:rFonts w:ascii="PT Astra Serif" w:hAnsi="PT Astra Serif"/>
          <w:sz w:val="28"/>
          <w:szCs w:val="28"/>
        </w:rPr>
        <w:t xml:space="preserve">Глава Карачаево-Черкесской Республики вправе отрешить от должности главу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главу местной администрации в случае, если в течение месяца со дня вынесения Главой Карачаево-Черкесской Республики предупреждения, объявления выговора главе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главе местной администрации в соответствии с частью 2.1 настоящей статьи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главой местной администрации не были приняты в пределах своих полномочий меры по</w:t>
      </w:r>
      <w:proofErr w:type="gramEnd"/>
      <w:r w:rsidRPr="00D9110C">
        <w:rPr>
          <w:rFonts w:ascii="PT Astra Serif" w:hAnsi="PT Astra Serif"/>
          <w:sz w:val="28"/>
          <w:szCs w:val="28"/>
        </w:rPr>
        <w:t xml:space="preserve"> устранению причин, послуживших основанием для вынесения предупреждения, объявления выговора.</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3. Глава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или глава местной администрации, в отношении которых Главой Карачаево-Черкесской Республики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Суд должен рассмотреть жалобу и принять решение не позднее чем через 10 дней со дня ее подачи. </w:t>
      </w:r>
    </w:p>
    <w:p w:rsidR="008C2516" w:rsidRPr="00D9110C" w:rsidRDefault="008C2516" w:rsidP="00B16FF9">
      <w:pPr>
        <w:spacing w:after="0"/>
        <w:ind w:firstLine="709"/>
        <w:jc w:val="both"/>
        <w:rPr>
          <w:rFonts w:ascii="PT Astra Serif" w:hAnsi="PT Astra Serif"/>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76. Удаление Главы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в отставку</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lastRenderedPageBreak/>
        <w:t xml:space="preserve">1.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соответствии с Федеральным законом №131-ФЗ вправе удалить главу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по инициативе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или по инициативе Главы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2. Основаниями для удаления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отставку являются: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1) решения, действия (бездействие)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повлекшие (повлекшее) наступление последствий, предусмотренных пунктами 2 и 3 части 1 статьи 75 Федерального закона №131-ФЗ;</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3) неудовлетворительная оценка деятельности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Советом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по результатам его ежегодного отчета перед Советом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данная два раза подряд;</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5) приобретение им статуса иностранного агента;</w:t>
      </w:r>
    </w:p>
    <w:p w:rsidR="008C2516" w:rsidRPr="00D9110C" w:rsidRDefault="008C2516" w:rsidP="00B16FF9">
      <w:pPr>
        <w:spacing w:after="0"/>
        <w:ind w:firstLine="709"/>
        <w:jc w:val="both"/>
        <w:rPr>
          <w:rFonts w:ascii="PT Astra Serif" w:hAnsi="PT Astra Serif"/>
          <w:sz w:val="28"/>
          <w:szCs w:val="28"/>
        </w:rPr>
      </w:pPr>
      <w:proofErr w:type="gramStart"/>
      <w:r w:rsidRPr="00D9110C">
        <w:rPr>
          <w:rFonts w:ascii="PT Astra Serif" w:hAnsi="PT Astra Serif"/>
          <w:sz w:val="28"/>
          <w:szCs w:val="28"/>
        </w:rPr>
        <w:t xml:space="preserve">6) допущение главой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местной администрацией, иными органами и должностными лицами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D9110C">
        <w:rPr>
          <w:rFonts w:ascii="PT Astra Serif" w:hAnsi="PT Astra Serif"/>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7) </w:t>
      </w:r>
      <w:proofErr w:type="gramStart"/>
      <w:r w:rsidRPr="00D9110C">
        <w:rPr>
          <w:rFonts w:ascii="PT Astra Serif" w:hAnsi="PT Astra Serif"/>
          <w:sz w:val="28"/>
          <w:szCs w:val="28"/>
        </w:rPr>
        <w:t>систематическое</w:t>
      </w:r>
      <w:proofErr w:type="gramEnd"/>
      <w:r w:rsidRPr="00D9110C">
        <w:rPr>
          <w:rFonts w:ascii="PT Astra Serif" w:hAnsi="PT Astra Serif"/>
          <w:sz w:val="28"/>
          <w:szCs w:val="28"/>
        </w:rPr>
        <w:t xml:space="preserve"> </w:t>
      </w:r>
      <w:proofErr w:type="spellStart"/>
      <w:r w:rsidRPr="00D9110C">
        <w:rPr>
          <w:rFonts w:ascii="PT Astra Serif" w:hAnsi="PT Astra Serif"/>
          <w:sz w:val="28"/>
          <w:szCs w:val="28"/>
        </w:rPr>
        <w:t>недостижение</w:t>
      </w:r>
      <w:proofErr w:type="spellEnd"/>
      <w:r w:rsidRPr="00D9110C">
        <w:rPr>
          <w:rFonts w:ascii="PT Astra Serif" w:hAnsi="PT Astra Serif"/>
          <w:sz w:val="28"/>
          <w:szCs w:val="28"/>
        </w:rPr>
        <w:t xml:space="preserve"> показателей для оценки эффективности деятельности органов местного самоуправления.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3. Инициатива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выдвинутая не </w:t>
      </w:r>
      <w:r w:rsidRPr="00D9110C">
        <w:rPr>
          <w:rFonts w:ascii="PT Astra Serif" w:hAnsi="PT Astra Serif"/>
          <w:sz w:val="28"/>
          <w:szCs w:val="28"/>
        </w:rPr>
        <w:lastRenderedPageBreak/>
        <w:t xml:space="preserve">менее чем одной третью от установленной численности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оформляется в виде обращения, которое вносится в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Указанное обращение вносится вместе с проектом решения Совета </w:t>
      </w:r>
      <w:proofErr w:type="spellStart"/>
      <w:r w:rsidR="00B16FF9" w:rsidRPr="00D9110C">
        <w:rPr>
          <w:rFonts w:ascii="PT Astra Serif" w:eastAsia="Calibri" w:hAnsi="PT Astra Serif" w:cs="Times New Roman"/>
          <w:sz w:val="28"/>
          <w:szCs w:val="28"/>
          <w:lang w:eastAsia="ru-RU"/>
        </w:rPr>
        <w:t>Койданского</w:t>
      </w:r>
      <w:proofErr w:type="spellEnd"/>
      <w:r w:rsidRPr="00D9110C">
        <w:rPr>
          <w:rFonts w:ascii="PT Astra Serif" w:hAnsi="PT Astra Serif"/>
          <w:sz w:val="28"/>
          <w:szCs w:val="28"/>
        </w:rPr>
        <w:t xml:space="preserve"> 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О выдвижении данной инициативы глава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и Глава Карачаево-Черкесской Республики уведомляются не позднее дня, следующего за днем внесения указанного обращения в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4. Рассмотрение инициативы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отставку осуществляется с учетом мнения Главы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5. В случае</w:t>
      </w:r>
      <w:proofErr w:type="gramStart"/>
      <w:r w:rsidRPr="00D9110C">
        <w:rPr>
          <w:rFonts w:ascii="PT Astra Serif" w:hAnsi="PT Astra Serif"/>
          <w:sz w:val="28"/>
          <w:szCs w:val="28"/>
        </w:rPr>
        <w:t>,</w:t>
      </w:r>
      <w:proofErr w:type="gramEnd"/>
      <w:r w:rsidRPr="00D9110C">
        <w:rPr>
          <w:rFonts w:ascii="PT Astra Serif" w:hAnsi="PT Astra Serif"/>
          <w:sz w:val="28"/>
          <w:szCs w:val="28"/>
        </w:rPr>
        <w:t xml:space="preserve"> если при рассмотрении инициативы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отставку может быть принято только при согласии Главы Карачаево-Черкесской Республики.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6. Инициатива Главы Карачаево-Черкесской Республики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оформляется в порядке, установленном частью 6 статьи 74.1 Федерального закона №131-ФЗ. О выдвижении данной инициативы глава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уведомляется не позднее дня, следующего за днем внесения указанного обращения в Совет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7. Рассмотрение инициативы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или Главы Карачаево-Черкесской Республики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осуществляется Советом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в течение одного месяца со дня внесения соответствующего обращения.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8. Решение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9. Решение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об удалении главы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 xml:space="preserve">сельского поселения в отставку подписывается </w:t>
      </w:r>
      <w:r w:rsidRPr="00D9110C">
        <w:rPr>
          <w:rFonts w:ascii="PT Astra Serif" w:hAnsi="PT Astra Serif"/>
          <w:sz w:val="28"/>
          <w:szCs w:val="28"/>
        </w:rPr>
        <w:lastRenderedPageBreak/>
        <w:t xml:space="preserve">депутатом, председательствующим на заседании Совета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10. В случае</w:t>
      </w:r>
      <w:proofErr w:type="gramStart"/>
      <w:r w:rsidRPr="00B16FF9">
        <w:rPr>
          <w:rFonts w:ascii="PT Astra Serif" w:hAnsi="PT Astra Serif"/>
          <w:sz w:val="27"/>
          <w:szCs w:val="27"/>
        </w:rPr>
        <w:t>,</w:t>
      </w:r>
      <w:proofErr w:type="gramEnd"/>
      <w:r w:rsidRPr="00B16FF9">
        <w:rPr>
          <w:rFonts w:ascii="PT Astra Serif" w:hAnsi="PT Astra Serif"/>
          <w:sz w:val="27"/>
          <w:szCs w:val="27"/>
        </w:rPr>
        <w:t xml:space="preserve"> если глава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присутствует на заседании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уполномоченного на это Советом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 xml:space="preserve">11. При рассмотрении и принятии Советом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решения об удалении главы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в отставку должны быть обеспечены:</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или Главы Карачаево-Черкесской Республики и с проектом решения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об удалении его в отставку;</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 xml:space="preserve">2) предоставление ему возможности дать депутатам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объяснения по поводу обстоятельств, выдвигаемых в качестве основания для удаления в отставку.</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12. В случае</w:t>
      </w:r>
      <w:proofErr w:type="gramStart"/>
      <w:r w:rsidRPr="00B16FF9">
        <w:rPr>
          <w:rFonts w:ascii="PT Astra Serif" w:hAnsi="PT Astra Serif"/>
          <w:sz w:val="27"/>
          <w:szCs w:val="27"/>
        </w:rPr>
        <w:t>,</w:t>
      </w:r>
      <w:proofErr w:type="gramEnd"/>
      <w:r w:rsidRPr="00B16FF9">
        <w:rPr>
          <w:rFonts w:ascii="PT Astra Serif" w:hAnsi="PT Astra Serif"/>
          <w:sz w:val="27"/>
          <w:szCs w:val="27"/>
        </w:rPr>
        <w:t xml:space="preserve"> если глава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не согласен с решением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об удалении его в отставку, он вправе в письменном виде изложить свое особое мнение.</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 xml:space="preserve">13. Решение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об удалении главы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16FF9">
        <w:rPr>
          <w:rFonts w:ascii="PT Astra Serif" w:hAnsi="PT Astra Serif"/>
          <w:sz w:val="27"/>
          <w:szCs w:val="27"/>
        </w:rPr>
        <w:t>,</w:t>
      </w:r>
      <w:proofErr w:type="gramEnd"/>
      <w:r w:rsidRPr="00B16FF9">
        <w:rPr>
          <w:rFonts w:ascii="PT Astra Serif" w:hAnsi="PT Astra Serif"/>
          <w:sz w:val="27"/>
          <w:szCs w:val="27"/>
        </w:rPr>
        <w:t xml:space="preserve"> если глава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w:t>
      </w:r>
    </w:p>
    <w:p w:rsidR="008C2516" w:rsidRPr="00B16FF9" w:rsidRDefault="008C2516" w:rsidP="00B16FF9">
      <w:pPr>
        <w:spacing w:after="0"/>
        <w:ind w:firstLine="709"/>
        <w:jc w:val="both"/>
        <w:rPr>
          <w:rFonts w:ascii="PT Astra Serif" w:hAnsi="PT Astra Serif"/>
          <w:sz w:val="27"/>
          <w:szCs w:val="27"/>
        </w:rPr>
      </w:pPr>
      <w:r w:rsidRPr="00B16FF9">
        <w:rPr>
          <w:rFonts w:ascii="PT Astra Serif" w:hAnsi="PT Astra Serif"/>
          <w:sz w:val="27"/>
          <w:szCs w:val="27"/>
        </w:rPr>
        <w:t>14. В случае</w:t>
      </w:r>
      <w:proofErr w:type="gramStart"/>
      <w:r w:rsidRPr="00B16FF9">
        <w:rPr>
          <w:rFonts w:ascii="PT Astra Serif" w:hAnsi="PT Astra Serif"/>
          <w:sz w:val="27"/>
          <w:szCs w:val="27"/>
        </w:rPr>
        <w:t>,</w:t>
      </w:r>
      <w:proofErr w:type="gramEnd"/>
      <w:r w:rsidRPr="00B16FF9">
        <w:rPr>
          <w:rFonts w:ascii="PT Astra Serif" w:hAnsi="PT Astra Serif"/>
          <w:sz w:val="27"/>
          <w:szCs w:val="27"/>
        </w:rPr>
        <w:t xml:space="preserve"> если инициатива депутатов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или Главы Карачаево-Черкесской Республики об удалении главы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в отставку отклонена Советом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вопрос об удалении главы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в отставку может быть вынесен на повторное рассмотрение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не ранее чем через два месяца со дня проведения заседания Совета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на </w:t>
      </w:r>
      <w:proofErr w:type="gramStart"/>
      <w:r w:rsidRPr="00B16FF9">
        <w:rPr>
          <w:rFonts w:ascii="PT Astra Serif" w:hAnsi="PT Astra Serif"/>
          <w:sz w:val="27"/>
          <w:szCs w:val="27"/>
        </w:rPr>
        <w:t>котором</w:t>
      </w:r>
      <w:proofErr w:type="gramEnd"/>
      <w:r w:rsidRPr="00B16FF9">
        <w:rPr>
          <w:rFonts w:ascii="PT Astra Serif" w:hAnsi="PT Astra Serif"/>
          <w:sz w:val="27"/>
          <w:szCs w:val="27"/>
        </w:rPr>
        <w:t xml:space="preserve"> рассматривался указанный вопрос.</w:t>
      </w:r>
    </w:p>
    <w:p w:rsidR="008C2516" w:rsidRPr="00D9110C" w:rsidRDefault="008C2516" w:rsidP="00B16FF9">
      <w:pPr>
        <w:spacing w:after="0"/>
        <w:ind w:firstLine="709"/>
        <w:jc w:val="both"/>
        <w:rPr>
          <w:rFonts w:ascii="PT Astra Serif" w:hAnsi="PT Astra Serif"/>
          <w:sz w:val="28"/>
          <w:szCs w:val="28"/>
        </w:rPr>
      </w:pPr>
      <w:r w:rsidRPr="00B16FF9">
        <w:rPr>
          <w:rFonts w:ascii="PT Astra Serif" w:hAnsi="PT Astra Serif"/>
          <w:sz w:val="27"/>
          <w:szCs w:val="27"/>
        </w:rPr>
        <w:t xml:space="preserve">15. Глава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 xml:space="preserve">сельского поселения, в отношении которого Советом </w:t>
      </w:r>
      <w:proofErr w:type="spellStart"/>
      <w:r w:rsidR="00D9110C" w:rsidRPr="00B16FF9">
        <w:rPr>
          <w:rFonts w:ascii="PT Astra Serif" w:eastAsia="Calibri" w:hAnsi="PT Astra Serif" w:cs="Times New Roman"/>
          <w:sz w:val="27"/>
          <w:szCs w:val="27"/>
          <w:lang w:eastAsia="ru-RU"/>
        </w:rPr>
        <w:t>Койданского</w:t>
      </w:r>
      <w:proofErr w:type="spellEnd"/>
      <w:r w:rsidR="00D9110C" w:rsidRPr="00B16FF9">
        <w:rPr>
          <w:rFonts w:ascii="PT Astra Serif" w:eastAsia="Calibri" w:hAnsi="PT Astra Serif" w:cs="Times New Roman"/>
          <w:sz w:val="27"/>
          <w:szCs w:val="27"/>
          <w:lang w:eastAsia="ru-RU"/>
        </w:rPr>
        <w:t xml:space="preserve"> </w:t>
      </w:r>
      <w:r w:rsidRPr="00B16FF9">
        <w:rPr>
          <w:rFonts w:ascii="PT Astra Serif" w:hAnsi="PT Astra Serif"/>
          <w:sz w:val="27"/>
          <w:szCs w:val="27"/>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w:t>
      </w:r>
      <w:r w:rsidRPr="00D9110C">
        <w:rPr>
          <w:rFonts w:ascii="PT Astra Serif" w:hAnsi="PT Astra Serif"/>
          <w:sz w:val="28"/>
          <w:szCs w:val="28"/>
        </w:rPr>
        <w:t xml:space="preserve"> решения.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Суд должен рассмотреть заявление и принять решение не позднее чем через 10 дней со дня подачи заявления.</w:t>
      </w:r>
    </w:p>
    <w:p w:rsidR="008C2516" w:rsidRPr="00D9110C" w:rsidRDefault="008C2516" w:rsidP="00B16FF9">
      <w:pPr>
        <w:spacing w:after="0"/>
        <w:ind w:firstLine="709"/>
        <w:jc w:val="both"/>
        <w:rPr>
          <w:rFonts w:ascii="PT Astra Serif" w:hAnsi="PT Astra Serif"/>
          <w:b/>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lastRenderedPageBreak/>
        <w:t xml:space="preserve">Статья 77. 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 перед физическими и юридическими лицами</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Ответственность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перед физическими и юридическими лицами наступает в порядке, установленном федеральными законами.</w:t>
      </w:r>
    </w:p>
    <w:p w:rsidR="008C2516" w:rsidRPr="00D9110C" w:rsidRDefault="008C2516" w:rsidP="00B16FF9">
      <w:pPr>
        <w:spacing w:after="0"/>
        <w:ind w:firstLine="709"/>
        <w:jc w:val="both"/>
        <w:rPr>
          <w:rFonts w:ascii="PT Astra Serif" w:hAnsi="PT Astra Serif"/>
          <w:b/>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78. Временное осуществление органами государственной власти Карачаево-Черкесской Республики отдельных полномочий органов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Отдельные полномочия органов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могут временно осуществляться органами государственной власти Карачаево-Черкесской Республики в порядке и случаях, установленных Федеральным законом № 131-ФЗ.</w:t>
      </w:r>
    </w:p>
    <w:p w:rsidR="008C2516" w:rsidRPr="00D9110C" w:rsidRDefault="008C2516" w:rsidP="00B16FF9">
      <w:pPr>
        <w:spacing w:after="0"/>
        <w:ind w:firstLine="709"/>
        <w:jc w:val="both"/>
        <w:rPr>
          <w:rFonts w:ascii="PT Astra Serif" w:hAnsi="PT Astra Serif"/>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79. Контроль и надзор за деятельностью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r w:rsidRPr="00D9110C">
        <w:rPr>
          <w:rFonts w:ascii="PT Astra Serif" w:hAnsi="PT Astra Serif"/>
          <w:sz w:val="28"/>
          <w:szCs w:val="28"/>
        </w:rPr>
        <w:t xml:space="preserve">Контроль и надзор за деятельностью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осуществляются в соответствии со статьей 77 Федерального закона 131-ФЗ.</w:t>
      </w:r>
    </w:p>
    <w:p w:rsidR="008C2516" w:rsidRPr="00D9110C" w:rsidRDefault="008C2516" w:rsidP="00B16FF9">
      <w:pPr>
        <w:spacing w:after="0"/>
        <w:ind w:firstLine="709"/>
        <w:jc w:val="both"/>
        <w:rPr>
          <w:rFonts w:ascii="PT Astra Serif" w:hAnsi="PT Astra Serif"/>
          <w:b/>
          <w:sz w:val="28"/>
          <w:szCs w:val="28"/>
        </w:rPr>
      </w:pPr>
    </w:p>
    <w:p w:rsidR="008C2516" w:rsidRPr="00D9110C" w:rsidRDefault="008C2516" w:rsidP="00B16FF9">
      <w:pPr>
        <w:spacing w:after="0"/>
        <w:ind w:firstLine="709"/>
        <w:jc w:val="both"/>
        <w:rPr>
          <w:rFonts w:ascii="PT Astra Serif" w:hAnsi="PT Astra Serif"/>
          <w:b/>
          <w:sz w:val="28"/>
          <w:szCs w:val="28"/>
        </w:rPr>
      </w:pPr>
      <w:r w:rsidRPr="00D9110C">
        <w:rPr>
          <w:rFonts w:ascii="PT Astra Serif" w:hAnsi="PT Astra Serif"/>
          <w:b/>
          <w:sz w:val="28"/>
          <w:szCs w:val="28"/>
        </w:rPr>
        <w:t xml:space="preserve">Статья 80.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b/>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b/>
          <w:sz w:val="28"/>
          <w:szCs w:val="28"/>
        </w:rPr>
        <w:t>сельского поселения</w:t>
      </w:r>
    </w:p>
    <w:p w:rsidR="008C2516" w:rsidRPr="00D9110C" w:rsidRDefault="008C2516" w:rsidP="00B16FF9">
      <w:pPr>
        <w:spacing w:after="0"/>
        <w:ind w:firstLine="709"/>
        <w:jc w:val="both"/>
        <w:rPr>
          <w:rFonts w:ascii="PT Astra Serif" w:hAnsi="PT Astra Serif"/>
          <w:sz w:val="28"/>
          <w:szCs w:val="28"/>
        </w:rPr>
      </w:pPr>
      <w:proofErr w:type="gramStart"/>
      <w:r w:rsidRPr="00D9110C">
        <w:rPr>
          <w:rFonts w:ascii="PT Astra Serif" w:hAnsi="PT Astra Serif"/>
          <w:sz w:val="28"/>
          <w:szCs w:val="28"/>
        </w:rPr>
        <w:t xml:space="preserve">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w:t>
      </w:r>
      <w:proofErr w:type="spellStart"/>
      <w:r w:rsidR="00D9110C" w:rsidRPr="00D9110C">
        <w:rPr>
          <w:rFonts w:ascii="PT Astra Serif" w:eastAsia="Calibri" w:hAnsi="PT Astra Serif" w:cs="Times New Roman"/>
          <w:sz w:val="28"/>
          <w:szCs w:val="28"/>
          <w:lang w:eastAsia="ru-RU"/>
        </w:rPr>
        <w:t>Койданского</w:t>
      </w:r>
      <w:proofErr w:type="spellEnd"/>
      <w:r w:rsidR="00D9110C" w:rsidRPr="00D9110C">
        <w:rPr>
          <w:rFonts w:ascii="PT Astra Serif" w:eastAsia="Calibri" w:hAnsi="PT Astra Serif" w:cs="Times New Roman"/>
          <w:sz w:val="28"/>
          <w:szCs w:val="28"/>
          <w:lang w:eastAsia="ru-RU"/>
        </w:rPr>
        <w:t xml:space="preserve"> </w:t>
      </w:r>
      <w:r w:rsidRPr="00D9110C">
        <w:rPr>
          <w:rFonts w:ascii="PT Astra Serif" w:hAnsi="PT Astra Serif"/>
          <w:sz w:val="28"/>
          <w:szCs w:val="28"/>
        </w:rPr>
        <w:t>сельского поселения могут быть обжалованы в суд или арбитражный суд в установленном законом порядке.».</w:t>
      </w:r>
      <w:proofErr w:type="gramEnd"/>
    </w:p>
    <w:p w:rsidR="008C2516" w:rsidRPr="00D9110C" w:rsidRDefault="008C2516" w:rsidP="00B16FF9">
      <w:pPr>
        <w:keepLines/>
        <w:widowControl w:val="0"/>
        <w:spacing w:after="0" w:line="240" w:lineRule="auto"/>
        <w:ind w:firstLine="709"/>
        <w:contextualSpacing/>
        <w:jc w:val="both"/>
        <w:rPr>
          <w:rFonts w:ascii="PT Astra Serif" w:eastAsia="Times New Roman" w:hAnsi="PT Astra Serif" w:cs="Times New Roman"/>
          <w:spacing w:val="1"/>
          <w:sz w:val="28"/>
          <w:szCs w:val="28"/>
          <w:lang w:eastAsia="ru-RU"/>
        </w:rPr>
      </w:pPr>
    </w:p>
    <w:p w:rsidR="00845ED9" w:rsidRPr="00D9110C" w:rsidRDefault="00845ED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 xml:space="preserve">2. Направить настоящее решение Главе </w:t>
      </w:r>
      <w:proofErr w:type="spellStart"/>
      <w:r w:rsidR="00A53AFE" w:rsidRPr="00D9110C">
        <w:rPr>
          <w:rFonts w:ascii="PT Astra Serif" w:eastAsia="Times New Roman" w:hAnsi="PT Astra Serif" w:cs="Times New Roman"/>
          <w:sz w:val="28"/>
          <w:szCs w:val="28"/>
          <w:lang w:eastAsia="ru-RU"/>
        </w:rPr>
        <w:t>Койданского</w:t>
      </w:r>
      <w:proofErr w:type="spellEnd"/>
      <w:r w:rsidRPr="00D9110C">
        <w:rPr>
          <w:rFonts w:ascii="PT Astra Serif" w:eastAsia="Times New Roman" w:hAnsi="PT Astra Serif" w:cs="Times New Roman"/>
          <w:sz w:val="28"/>
          <w:szCs w:val="28"/>
          <w:lang w:eastAsia="ru-RU"/>
        </w:rPr>
        <w:t xml:space="preserve"> сельского поселения для подписания и представления на государственную регистрацию.</w:t>
      </w:r>
    </w:p>
    <w:p w:rsidR="00845ED9" w:rsidRPr="00D9110C" w:rsidRDefault="00D9110C"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3</w:t>
      </w:r>
      <w:r w:rsidR="00845ED9" w:rsidRPr="00D9110C">
        <w:rPr>
          <w:rFonts w:ascii="PT Astra Serif" w:eastAsia="Times New Roman" w:hAnsi="PT Astra Serif" w:cs="Times New Roman"/>
          <w:sz w:val="28"/>
          <w:szCs w:val="28"/>
          <w:lang w:eastAsia="ru-RU"/>
        </w:rPr>
        <w:t>. Настоящее решение вступает в силу со дня его</w:t>
      </w:r>
      <w:r w:rsidRPr="00D9110C">
        <w:rPr>
          <w:rFonts w:ascii="PT Astra Serif" w:eastAsia="Times New Roman" w:hAnsi="PT Astra Serif" w:cs="Times New Roman"/>
          <w:sz w:val="28"/>
          <w:szCs w:val="28"/>
          <w:lang w:eastAsia="ru-RU"/>
        </w:rPr>
        <w:t xml:space="preserve"> официального опубликования</w:t>
      </w:r>
      <w:r w:rsidR="00845ED9" w:rsidRPr="00D9110C">
        <w:rPr>
          <w:rFonts w:ascii="PT Astra Serif" w:eastAsia="Times New Roman"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w:t>
      </w:r>
      <w:r w:rsidR="00845ED9" w:rsidRPr="00D9110C">
        <w:rPr>
          <w:rFonts w:ascii="PT Astra Serif" w:eastAsia="Times New Roman" w:hAnsi="PT Astra Serif" w:cs="Times New Roman"/>
          <w:sz w:val="28"/>
          <w:szCs w:val="28"/>
          <w:lang w:eastAsia="ru-RU"/>
        </w:rPr>
        <w:t>обнародования</w:t>
      </w:r>
      <w:r w:rsidRPr="00D9110C">
        <w:rPr>
          <w:rFonts w:ascii="PT Astra Serif" w:eastAsia="Times New Roman" w:hAnsi="PT Astra Serif" w:cs="Times New Roman"/>
          <w:sz w:val="28"/>
          <w:szCs w:val="28"/>
          <w:lang w:eastAsia="ru-RU"/>
        </w:rPr>
        <w:t>) в установленном порядке</w:t>
      </w:r>
      <w:r w:rsidR="00845ED9" w:rsidRPr="00D9110C">
        <w:rPr>
          <w:rFonts w:ascii="PT Astra Serif" w:eastAsia="Times New Roman" w:hAnsi="PT Astra Serif" w:cs="Times New Roman"/>
          <w:sz w:val="28"/>
          <w:szCs w:val="28"/>
          <w:lang w:eastAsia="ru-RU"/>
        </w:rPr>
        <w:t>.</w:t>
      </w:r>
    </w:p>
    <w:p w:rsidR="00845ED9" w:rsidRPr="00D9110C" w:rsidRDefault="00845ED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845ED9" w:rsidRDefault="00845ED9"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D9110C" w:rsidRPr="00D9110C" w:rsidRDefault="00D9110C" w:rsidP="00B16FF9">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845ED9" w:rsidRPr="00D9110C" w:rsidRDefault="00845ED9" w:rsidP="00B16FF9">
      <w:pPr>
        <w:shd w:val="clear" w:color="auto" w:fill="FFFFFF"/>
        <w:spacing w:after="0" w:line="240" w:lineRule="auto"/>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 xml:space="preserve">Глава </w:t>
      </w:r>
      <w:proofErr w:type="spellStart"/>
      <w:r w:rsidR="00A53AFE" w:rsidRPr="00D9110C">
        <w:rPr>
          <w:rFonts w:ascii="PT Astra Serif" w:eastAsia="Times New Roman" w:hAnsi="PT Astra Serif" w:cs="Times New Roman"/>
          <w:sz w:val="28"/>
          <w:szCs w:val="28"/>
          <w:lang w:eastAsia="ru-RU"/>
        </w:rPr>
        <w:t>Койданского</w:t>
      </w:r>
      <w:proofErr w:type="spellEnd"/>
      <w:r w:rsidRPr="00D9110C">
        <w:rPr>
          <w:rFonts w:ascii="PT Astra Serif" w:eastAsia="Times New Roman" w:hAnsi="PT Astra Serif" w:cs="Times New Roman"/>
          <w:sz w:val="28"/>
          <w:szCs w:val="28"/>
          <w:lang w:eastAsia="ru-RU"/>
        </w:rPr>
        <w:t xml:space="preserve"> </w:t>
      </w:r>
    </w:p>
    <w:p w:rsidR="00845ED9" w:rsidRPr="00D9110C" w:rsidRDefault="00845ED9" w:rsidP="00B16FF9">
      <w:pPr>
        <w:shd w:val="clear" w:color="auto" w:fill="FFFFFF"/>
        <w:spacing w:after="0" w:line="240" w:lineRule="auto"/>
        <w:rPr>
          <w:rFonts w:ascii="PT Astra Serif" w:eastAsia="Times New Roman" w:hAnsi="PT Astra Serif" w:cs="Times New Roman"/>
          <w:sz w:val="28"/>
          <w:szCs w:val="28"/>
          <w:lang w:eastAsia="ru-RU"/>
        </w:rPr>
      </w:pPr>
      <w:r w:rsidRPr="00D9110C">
        <w:rPr>
          <w:rFonts w:ascii="PT Astra Serif" w:eastAsia="Times New Roman" w:hAnsi="PT Astra Serif" w:cs="Times New Roman"/>
          <w:sz w:val="28"/>
          <w:szCs w:val="28"/>
          <w:lang w:eastAsia="ru-RU"/>
        </w:rPr>
        <w:t xml:space="preserve">сельского поселения                               </w:t>
      </w:r>
      <w:r w:rsidR="00D9110C" w:rsidRPr="00D9110C">
        <w:rPr>
          <w:rFonts w:ascii="PT Astra Serif" w:eastAsia="Times New Roman" w:hAnsi="PT Astra Serif" w:cs="Times New Roman"/>
          <w:sz w:val="28"/>
          <w:szCs w:val="28"/>
          <w:lang w:eastAsia="ru-RU"/>
        </w:rPr>
        <w:t xml:space="preserve">                 </w:t>
      </w:r>
      <w:r w:rsidRPr="00D9110C">
        <w:rPr>
          <w:rFonts w:ascii="PT Astra Serif" w:eastAsia="Times New Roman" w:hAnsi="PT Astra Serif" w:cs="Times New Roman"/>
          <w:sz w:val="28"/>
          <w:szCs w:val="28"/>
          <w:lang w:eastAsia="ru-RU"/>
        </w:rPr>
        <w:t xml:space="preserve">         </w:t>
      </w:r>
      <w:r w:rsidR="006D083B" w:rsidRPr="00D9110C">
        <w:rPr>
          <w:rFonts w:ascii="PT Astra Serif" w:eastAsia="Times New Roman" w:hAnsi="PT Astra Serif" w:cs="Times New Roman"/>
          <w:sz w:val="28"/>
          <w:szCs w:val="28"/>
          <w:lang w:eastAsia="ru-RU"/>
        </w:rPr>
        <w:t xml:space="preserve">              </w:t>
      </w:r>
      <w:proofErr w:type="spellStart"/>
      <w:r w:rsidR="00A53AFE" w:rsidRPr="00D9110C">
        <w:rPr>
          <w:rFonts w:ascii="PT Astra Serif" w:eastAsia="Times New Roman" w:hAnsi="PT Astra Serif" w:cs="Times New Roman"/>
          <w:sz w:val="28"/>
          <w:szCs w:val="28"/>
          <w:lang w:eastAsia="ru-RU"/>
        </w:rPr>
        <w:t>Э.И.Лепшокова</w:t>
      </w:r>
      <w:proofErr w:type="spellEnd"/>
    </w:p>
    <w:sectPr w:rsidR="00845ED9" w:rsidRPr="00D9110C" w:rsidSect="00A25707">
      <w:footerReference w:type="default" r:id="rId1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83" w:rsidRDefault="009B3383" w:rsidP="00CE3484">
      <w:pPr>
        <w:spacing w:after="0" w:line="240" w:lineRule="auto"/>
      </w:pPr>
      <w:r>
        <w:separator/>
      </w:r>
    </w:p>
  </w:endnote>
  <w:endnote w:type="continuationSeparator" w:id="0">
    <w:p w:rsidR="009B3383" w:rsidRDefault="009B3383" w:rsidP="00CE3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438"/>
      <w:docPartObj>
        <w:docPartGallery w:val="Page Numbers (Bottom of Page)"/>
        <w:docPartUnique/>
      </w:docPartObj>
    </w:sdtPr>
    <w:sdtContent>
      <w:p w:rsidR="00CE3484" w:rsidRDefault="008536AD">
        <w:pPr>
          <w:pStyle w:val="a9"/>
          <w:jc w:val="center"/>
        </w:pPr>
        <w:r>
          <w:fldChar w:fldCharType="begin"/>
        </w:r>
        <w:r w:rsidR="00DD0607">
          <w:instrText xml:space="preserve"> PAGE   \* MERGEFORMAT </w:instrText>
        </w:r>
        <w:r>
          <w:fldChar w:fldCharType="separate"/>
        </w:r>
        <w:r w:rsidR="00DE5E1F">
          <w:rPr>
            <w:noProof/>
          </w:rPr>
          <w:t>14</w:t>
        </w:r>
        <w:r>
          <w:rPr>
            <w:noProof/>
          </w:rPr>
          <w:fldChar w:fldCharType="end"/>
        </w:r>
      </w:p>
    </w:sdtContent>
  </w:sdt>
  <w:p w:rsidR="00CE3484" w:rsidRDefault="00CE34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83" w:rsidRDefault="009B3383" w:rsidP="00CE3484">
      <w:pPr>
        <w:spacing w:after="0" w:line="240" w:lineRule="auto"/>
      </w:pPr>
      <w:r>
        <w:separator/>
      </w:r>
    </w:p>
  </w:footnote>
  <w:footnote w:type="continuationSeparator" w:id="0">
    <w:p w:rsidR="009B3383" w:rsidRDefault="009B3383" w:rsidP="00CE3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0EDC"/>
    <w:multiLevelType w:val="hybridMultilevel"/>
    <w:tmpl w:val="9186588A"/>
    <w:lvl w:ilvl="0" w:tplc="0419000F">
      <w:start w:val="10"/>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7346B1"/>
    <w:multiLevelType w:val="hybridMultilevel"/>
    <w:tmpl w:val="08702888"/>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footnotePr>
    <w:footnote w:id="-1"/>
    <w:footnote w:id="0"/>
  </w:footnotePr>
  <w:endnotePr>
    <w:endnote w:id="-1"/>
    <w:endnote w:id="0"/>
  </w:endnotePr>
  <w:compat/>
  <w:rsids>
    <w:rsidRoot w:val="00381C37"/>
    <w:rsid w:val="00014131"/>
    <w:rsid w:val="00084162"/>
    <w:rsid w:val="001E1021"/>
    <w:rsid w:val="00220357"/>
    <w:rsid w:val="002623B5"/>
    <w:rsid w:val="00380A09"/>
    <w:rsid w:val="00381C37"/>
    <w:rsid w:val="00386C7F"/>
    <w:rsid w:val="00390FC2"/>
    <w:rsid w:val="00436B0E"/>
    <w:rsid w:val="00507D0C"/>
    <w:rsid w:val="005B4D28"/>
    <w:rsid w:val="006A55C9"/>
    <w:rsid w:val="006D083B"/>
    <w:rsid w:val="006E3152"/>
    <w:rsid w:val="007666DE"/>
    <w:rsid w:val="00845ED9"/>
    <w:rsid w:val="008536AD"/>
    <w:rsid w:val="008A406B"/>
    <w:rsid w:val="008B661C"/>
    <w:rsid w:val="008C2516"/>
    <w:rsid w:val="00901D53"/>
    <w:rsid w:val="00983E0F"/>
    <w:rsid w:val="009B3383"/>
    <w:rsid w:val="00A25707"/>
    <w:rsid w:val="00A26D43"/>
    <w:rsid w:val="00A53AFE"/>
    <w:rsid w:val="00A5449E"/>
    <w:rsid w:val="00B16FF9"/>
    <w:rsid w:val="00B32808"/>
    <w:rsid w:val="00B64A3F"/>
    <w:rsid w:val="00B73160"/>
    <w:rsid w:val="00BC50FA"/>
    <w:rsid w:val="00BC6C78"/>
    <w:rsid w:val="00BF710A"/>
    <w:rsid w:val="00CB020E"/>
    <w:rsid w:val="00CE3484"/>
    <w:rsid w:val="00D77EB5"/>
    <w:rsid w:val="00D82747"/>
    <w:rsid w:val="00D9110C"/>
    <w:rsid w:val="00DD0607"/>
    <w:rsid w:val="00DE5E1F"/>
    <w:rsid w:val="00EE4AE7"/>
    <w:rsid w:val="00F11909"/>
    <w:rsid w:val="00FB1D27"/>
    <w:rsid w:val="00FC38FB"/>
    <w:rsid w:val="00FC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06B"/>
    <w:rPr>
      <w:color w:val="0000FF"/>
      <w:u w:val="none"/>
    </w:rPr>
  </w:style>
  <w:style w:type="paragraph" w:styleId="a4">
    <w:name w:val="List Paragraph"/>
    <w:basedOn w:val="a"/>
    <w:uiPriority w:val="34"/>
    <w:qFormat/>
    <w:rsid w:val="00BC6C78"/>
    <w:pPr>
      <w:ind w:left="720"/>
      <w:contextualSpacing/>
    </w:pPr>
  </w:style>
  <w:style w:type="paragraph" w:styleId="a5">
    <w:name w:val="Balloon Text"/>
    <w:basedOn w:val="a"/>
    <w:link w:val="a6"/>
    <w:uiPriority w:val="99"/>
    <w:semiHidden/>
    <w:unhideWhenUsed/>
    <w:rsid w:val="000841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4162"/>
    <w:rPr>
      <w:rFonts w:ascii="Segoe UI" w:hAnsi="Segoe UI" w:cs="Segoe UI"/>
      <w:sz w:val="18"/>
      <w:szCs w:val="18"/>
    </w:rPr>
  </w:style>
  <w:style w:type="paragraph" w:styleId="a7">
    <w:name w:val="header"/>
    <w:basedOn w:val="a"/>
    <w:link w:val="a8"/>
    <w:uiPriority w:val="99"/>
    <w:semiHidden/>
    <w:unhideWhenUsed/>
    <w:rsid w:val="00CE348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3484"/>
  </w:style>
  <w:style w:type="paragraph" w:styleId="a9">
    <w:name w:val="footer"/>
    <w:basedOn w:val="a"/>
    <w:link w:val="aa"/>
    <w:uiPriority w:val="99"/>
    <w:unhideWhenUsed/>
    <w:rsid w:val="00CE34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4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46EC3-A2B0-4E74-A3FB-3E933987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211</cp:lastModifiedBy>
  <cp:revision>2</cp:revision>
  <cp:lastPrinted>2025-03-27T13:55:00Z</cp:lastPrinted>
  <dcterms:created xsi:type="dcterms:W3CDTF">2025-03-27T13:55:00Z</dcterms:created>
  <dcterms:modified xsi:type="dcterms:W3CDTF">2025-03-27T13:55:00Z</dcterms:modified>
</cp:coreProperties>
</file>