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93" w:rsidRPr="00122993" w:rsidRDefault="00122993" w:rsidP="004B2B24">
      <w:pPr>
        <w:keepNext/>
        <w:tabs>
          <w:tab w:val="left" w:pos="0"/>
        </w:tabs>
        <w:autoSpaceDN w:val="0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122993" w:rsidRPr="00122993" w:rsidRDefault="00122993" w:rsidP="00537F10">
      <w:pPr>
        <w:keepNext/>
        <w:tabs>
          <w:tab w:val="left" w:pos="0"/>
        </w:tabs>
        <w:autoSpaceDN w:val="0"/>
        <w:jc w:val="center"/>
        <w:outlineLvl w:val="1"/>
        <w:rPr>
          <w:b/>
          <w:bCs/>
          <w:sz w:val="28"/>
          <w:szCs w:val="28"/>
        </w:rPr>
      </w:pPr>
    </w:p>
    <w:p w:rsidR="00122993" w:rsidRPr="00122993" w:rsidRDefault="00122993" w:rsidP="00122993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122993">
        <w:rPr>
          <w:b/>
          <w:sz w:val="28"/>
          <w:szCs w:val="28"/>
        </w:rPr>
        <w:t>РОССИЙСКАЯ ФЕДЕРАЦИЯ</w:t>
      </w:r>
    </w:p>
    <w:p w:rsidR="00122993" w:rsidRPr="00122993" w:rsidRDefault="00122993" w:rsidP="00122993">
      <w:pPr>
        <w:jc w:val="center"/>
        <w:rPr>
          <w:b/>
          <w:sz w:val="28"/>
          <w:szCs w:val="28"/>
        </w:rPr>
      </w:pPr>
      <w:r w:rsidRPr="00122993">
        <w:rPr>
          <w:b/>
          <w:sz w:val="28"/>
          <w:szCs w:val="28"/>
        </w:rPr>
        <w:t>КАРАЧАЕВО-ЧЕРКЕССКАЯ  РЕСПУБЛИКА</w:t>
      </w:r>
    </w:p>
    <w:p w:rsidR="00122993" w:rsidRPr="00122993" w:rsidRDefault="00122993" w:rsidP="00122993">
      <w:pPr>
        <w:jc w:val="center"/>
        <w:outlineLvl w:val="0"/>
        <w:rPr>
          <w:b/>
          <w:sz w:val="28"/>
          <w:szCs w:val="28"/>
        </w:rPr>
      </w:pPr>
      <w:r w:rsidRPr="00122993">
        <w:rPr>
          <w:b/>
          <w:sz w:val="28"/>
          <w:szCs w:val="28"/>
        </w:rPr>
        <w:t>УСТЬ-ДЖЕГУТИНСКИЙ МУНИЦИПАЛЬНЫЙ РАЙОН</w:t>
      </w:r>
    </w:p>
    <w:p w:rsidR="00122993" w:rsidRPr="00122993" w:rsidRDefault="00122993" w:rsidP="00122993">
      <w:pPr>
        <w:jc w:val="center"/>
        <w:outlineLvl w:val="0"/>
        <w:rPr>
          <w:b/>
          <w:sz w:val="28"/>
          <w:szCs w:val="28"/>
        </w:rPr>
      </w:pPr>
      <w:r w:rsidRPr="00122993">
        <w:rPr>
          <w:b/>
          <w:sz w:val="28"/>
          <w:szCs w:val="28"/>
        </w:rPr>
        <w:t>АДМИНИСТРАЦИЯ КОЙДАНСКОГО СЕЛЬСКОГО ПОСЕЛЕНИЯ</w:t>
      </w:r>
    </w:p>
    <w:p w:rsidR="00122993" w:rsidRPr="00122993" w:rsidRDefault="00122993" w:rsidP="00122993">
      <w:pPr>
        <w:outlineLvl w:val="0"/>
        <w:rPr>
          <w:b/>
          <w:sz w:val="28"/>
          <w:szCs w:val="28"/>
        </w:rPr>
      </w:pPr>
    </w:p>
    <w:p w:rsidR="00122993" w:rsidRPr="00122993" w:rsidRDefault="00122993" w:rsidP="00122993">
      <w:pPr>
        <w:jc w:val="center"/>
        <w:rPr>
          <w:b/>
          <w:sz w:val="28"/>
          <w:szCs w:val="28"/>
        </w:rPr>
      </w:pPr>
      <w:r w:rsidRPr="00122993">
        <w:rPr>
          <w:b/>
          <w:sz w:val="28"/>
          <w:szCs w:val="28"/>
        </w:rPr>
        <w:t>ПОСТАНОВЛЕНИЕ</w:t>
      </w:r>
    </w:p>
    <w:p w:rsidR="00122993" w:rsidRPr="00122993" w:rsidRDefault="00122993" w:rsidP="00122993">
      <w:pPr>
        <w:jc w:val="center"/>
        <w:rPr>
          <w:b/>
          <w:sz w:val="28"/>
          <w:szCs w:val="28"/>
        </w:rPr>
      </w:pPr>
    </w:p>
    <w:p w:rsidR="00122993" w:rsidRPr="00122993" w:rsidRDefault="004B2B24" w:rsidP="00122993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122993" w:rsidRPr="00122993">
        <w:rPr>
          <w:sz w:val="28"/>
          <w:szCs w:val="28"/>
        </w:rPr>
        <w:t xml:space="preserve">.2018                                с.Койдан                            № </w:t>
      </w:r>
      <w:r>
        <w:rPr>
          <w:sz w:val="28"/>
          <w:szCs w:val="28"/>
        </w:rPr>
        <w:t>40</w:t>
      </w:r>
    </w:p>
    <w:p w:rsidR="00122993" w:rsidRPr="00122993" w:rsidRDefault="00122993" w:rsidP="00537F10">
      <w:pPr>
        <w:keepNext/>
        <w:tabs>
          <w:tab w:val="left" w:pos="0"/>
        </w:tabs>
        <w:autoSpaceDN w:val="0"/>
        <w:jc w:val="center"/>
        <w:outlineLvl w:val="1"/>
        <w:rPr>
          <w:b/>
          <w:bCs/>
          <w:sz w:val="28"/>
          <w:szCs w:val="28"/>
        </w:rPr>
      </w:pPr>
    </w:p>
    <w:p w:rsidR="00122993" w:rsidRPr="00122993" w:rsidRDefault="00122993" w:rsidP="00122993">
      <w:pPr>
        <w:keepNext/>
        <w:tabs>
          <w:tab w:val="left" w:pos="0"/>
          <w:tab w:val="left" w:pos="360"/>
        </w:tabs>
        <w:autoSpaceDN w:val="0"/>
        <w:outlineLvl w:val="1"/>
        <w:rPr>
          <w:b/>
          <w:bCs/>
          <w:sz w:val="28"/>
          <w:szCs w:val="28"/>
        </w:rPr>
      </w:pPr>
      <w:r w:rsidRPr="00122993">
        <w:rPr>
          <w:b/>
          <w:bCs/>
          <w:sz w:val="28"/>
          <w:szCs w:val="28"/>
        </w:rPr>
        <w:t xml:space="preserve">Об организации сбора </w:t>
      </w:r>
    </w:p>
    <w:p w:rsidR="00537F10" w:rsidRPr="00122993" w:rsidRDefault="00122993" w:rsidP="00122993">
      <w:pPr>
        <w:keepNext/>
        <w:tabs>
          <w:tab w:val="left" w:pos="0"/>
          <w:tab w:val="left" w:pos="360"/>
        </w:tabs>
        <w:autoSpaceDN w:val="0"/>
        <w:outlineLvl w:val="1"/>
        <w:rPr>
          <w:b/>
          <w:bCs/>
          <w:sz w:val="28"/>
          <w:szCs w:val="28"/>
        </w:rPr>
      </w:pPr>
      <w:r w:rsidRPr="00122993">
        <w:rPr>
          <w:b/>
          <w:bCs/>
          <w:sz w:val="28"/>
          <w:szCs w:val="28"/>
        </w:rPr>
        <w:t xml:space="preserve">и определения места первичного сбора </w:t>
      </w:r>
    </w:p>
    <w:p w:rsidR="00122993" w:rsidRPr="00122993" w:rsidRDefault="00122993" w:rsidP="00122993">
      <w:pPr>
        <w:keepNext/>
        <w:tabs>
          <w:tab w:val="left" w:pos="0"/>
          <w:tab w:val="left" w:pos="360"/>
        </w:tabs>
        <w:autoSpaceDN w:val="0"/>
        <w:outlineLvl w:val="1"/>
        <w:rPr>
          <w:b/>
          <w:bCs/>
          <w:sz w:val="28"/>
          <w:szCs w:val="28"/>
        </w:rPr>
      </w:pPr>
      <w:r w:rsidRPr="00122993">
        <w:rPr>
          <w:b/>
          <w:bCs/>
          <w:sz w:val="28"/>
          <w:szCs w:val="28"/>
        </w:rPr>
        <w:t>и размещения отработанных ртутьсодержащих ламп</w:t>
      </w:r>
    </w:p>
    <w:p w:rsidR="00537F10" w:rsidRP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b/>
          <w:sz w:val="28"/>
          <w:szCs w:val="28"/>
        </w:rPr>
        <w:t xml:space="preserve"> 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 xml:space="preserve">Во исполнение </w:t>
      </w:r>
      <w:hyperlink r:id="rId7" w:history="1">
        <w:r w:rsidRPr="00122993">
          <w:rPr>
            <w:bCs/>
            <w:color w:val="000000"/>
            <w:sz w:val="28"/>
            <w:szCs w:val="28"/>
          </w:rPr>
          <w:t>Постановления</w:t>
        </w:r>
      </w:hyperlink>
      <w:r w:rsidRPr="00122993">
        <w:rPr>
          <w:sz w:val="28"/>
          <w:szCs w:val="28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изменениями утвержденными</w:t>
      </w:r>
      <w:r w:rsidR="00122993">
        <w:rPr>
          <w:sz w:val="28"/>
          <w:szCs w:val="28"/>
        </w:rPr>
        <w:t xml:space="preserve"> Постановлением Правительства Российской </w:t>
      </w:r>
      <w:r w:rsidRPr="00122993">
        <w:rPr>
          <w:sz w:val="28"/>
          <w:szCs w:val="28"/>
        </w:rPr>
        <w:t>Ф</w:t>
      </w:r>
      <w:r w:rsidR="00122993">
        <w:rPr>
          <w:sz w:val="28"/>
          <w:szCs w:val="28"/>
        </w:rPr>
        <w:t>едерации</w:t>
      </w:r>
      <w:r w:rsidRPr="00122993">
        <w:rPr>
          <w:sz w:val="28"/>
          <w:szCs w:val="28"/>
        </w:rPr>
        <w:t xml:space="preserve"> от 1 октября 2013г. №860, в соответствии с </w:t>
      </w:r>
      <w:hyperlink r:id="rId8" w:history="1">
        <w:r w:rsidRPr="00122993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12299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122993">
          <w:rPr>
            <w:sz w:val="28"/>
            <w:szCs w:val="28"/>
          </w:rPr>
          <w:t>2003 г</w:t>
        </w:r>
      </w:smartTag>
      <w:r w:rsidRPr="00122993">
        <w:rPr>
          <w:sz w:val="28"/>
          <w:szCs w:val="28"/>
        </w:rPr>
        <w:t xml:space="preserve">. N 131-ФЗ "Об общих принципах организации местного самоуправления в Российской Федерации" руководствуясь </w:t>
      </w:r>
      <w:bookmarkStart w:id="1" w:name="sub_1"/>
      <w:r w:rsidRPr="00122993">
        <w:rPr>
          <w:sz w:val="28"/>
          <w:szCs w:val="28"/>
        </w:rPr>
        <w:t xml:space="preserve">Уставом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</w:t>
      </w:r>
      <w:r w:rsidR="00122993">
        <w:rPr>
          <w:sz w:val="28"/>
          <w:szCs w:val="28"/>
        </w:rPr>
        <w:t>сельского поселения</w:t>
      </w:r>
      <w:r w:rsidRPr="00122993">
        <w:rPr>
          <w:sz w:val="28"/>
          <w:szCs w:val="28"/>
        </w:rPr>
        <w:t xml:space="preserve">, администрация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</w:t>
      </w:r>
      <w:r w:rsidR="00122993">
        <w:rPr>
          <w:sz w:val="28"/>
          <w:szCs w:val="28"/>
        </w:rPr>
        <w:t>сельского поселения.</w:t>
      </w:r>
    </w:p>
    <w:p w:rsidR="006D44DE" w:rsidRPr="002B0B24" w:rsidRDefault="00537F10" w:rsidP="002B0B2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2993">
        <w:rPr>
          <w:b/>
          <w:sz w:val="28"/>
          <w:szCs w:val="28"/>
        </w:rPr>
        <w:t>ПОСТАНОВЛЯЕТ: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r w:rsidR="00122993">
        <w:rPr>
          <w:sz w:val="28"/>
          <w:szCs w:val="28"/>
        </w:rPr>
        <w:t>Койданском</w:t>
      </w:r>
      <w:r w:rsidRPr="00122993">
        <w:rPr>
          <w:sz w:val="28"/>
          <w:szCs w:val="28"/>
        </w:rPr>
        <w:t xml:space="preserve"> сельском поселении, согласно </w:t>
      </w:r>
      <w:hyperlink r:id="rId9" w:anchor="sub_1000" w:history="1">
        <w:r w:rsidRPr="00122993">
          <w:rPr>
            <w:bCs/>
            <w:color w:val="000000"/>
            <w:sz w:val="28"/>
            <w:szCs w:val="28"/>
          </w:rPr>
          <w:t>приложению</w:t>
        </w:r>
      </w:hyperlink>
      <w:r w:rsidRPr="00122993">
        <w:rPr>
          <w:sz w:val="28"/>
          <w:szCs w:val="28"/>
        </w:rPr>
        <w:t xml:space="preserve"> №1</w:t>
      </w:r>
      <w:r w:rsidR="00122993">
        <w:rPr>
          <w:sz w:val="28"/>
          <w:szCs w:val="28"/>
        </w:rPr>
        <w:t xml:space="preserve"> </w:t>
      </w:r>
      <w:r w:rsidRPr="00122993">
        <w:rPr>
          <w:sz w:val="28"/>
          <w:szCs w:val="28"/>
        </w:rPr>
        <w:t>к настоящему постановлению.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bookmarkEnd w:id="1"/>
      <w:r w:rsidRPr="00122993">
        <w:rPr>
          <w:sz w:val="28"/>
          <w:szCs w:val="28"/>
        </w:rPr>
        <w:t xml:space="preserve">1.1. Определить на территории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</w:t>
      </w:r>
      <w:r w:rsidR="00377E46" w:rsidRPr="00377E46">
        <w:rPr>
          <w:sz w:val="28"/>
          <w:szCs w:val="28"/>
        </w:rPr>
        <w:t>Карачаево-Черкесская Республика</w:t>
      </w:r>
      <w:r w:rsidRPr="00377E46">
        <w:rPr>
          <w:sz w:val="28"/>
          <w:szCs w:val="28"/>
        </w:rPr>
        <w:t xml:space="preserve">, </w:t>
      </w:r>
      <w:r w:rsidR="00377E46" w:rsidRPr="00377E46">
        <w:rPr>
          <w:sz w:val="28"/>
          <w:szCs w:val="28"/>
        </w:rPr>
        <w:t>Усть-Джегутинский район, с.Койдан</w:t>
      </w:r>
      <w:r w:rsidRPr="008A6100">
        <w:rPr>
          <w:sz w:val="28"/>
          <w:szCs w:val="28"/>
        </w:rPr>
        <w:t>, ул. </w:t>
      </w:r>
      <w:r w:rsidR="008A6100" w:rsidRPr="008A6100">
        <w:rPr>
          <w:sz w:val="28"/>
          <w:szCs w:val="28"/>
        </w:rPr>
        <w:t>Дружбы</w:t>
      </w:r>
      <w:r w:rsidRPr="008A6100">
        <w:rPr>
          <w:sz w:val="28"/>
          <w:szCs w:val="28"/>
        </w:rPr>
        <w:t xml:space="preserve"> д. 5</w:t>
      </w:r>
      <w:r w:rsidR="008A6100" w:rsidRPr="008A6100">
        <w:rPr>
          <w:sz w:val="28"/>
          <w:szCs w:val="28"/>
        </w:rPr>
        <w:t>4</w:t>
      </w:r>
      <w:r w:rsidRPr="008A6100">
        <w:rPr>
          <w:sz w:val="28"/>
          <w:szCs w:val="28"/>
        </w:rPr>
        <w:t xml:space="preserve"> (нежилое помещение - здание администрации).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1.2.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 w:rsidRPr="00122993">
        <w:rPr>
          <w:sz w:val="28"/>
          <w:szCs w:val="28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10" w:anchor="sub_1000" w:history="1">
        <w:r w:rsidRPr="00122993">
          <w:rPr>
            <w:bCs/>
            <w:color w:val="000000"/>
            <w:sz w:val="28"/>
            <w:szCs w:val="28"/>
          </w:rPr>
          <w:t>Порядком</w:t>
        </w:r>
      </w:hyperlink>
      <w:r w:rsidRPr="00122993">
        <w:rPr>
          <w:sz w:val="28"/>
          <w:szCs w:val="28"/>
        </w:rPr>
        <w:t xml:space="preserve"> и Типовой инструкцией, утвержденным настоящим постановлением.</w:t>
      </w:r>
    </w:p>
    <w:bookmarkEnd w:id="3"/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3.  Настоящее Постановление вступает в силу с момента подписания;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 xml:space="preserve">4. Настоящее Постановление </w:t>
      </w:r>
      <w:r w:rsidR="00122993">
        <w:rPr>
          <w:sz w:val="28"/>
          <w:szCs w:val="28"/>
        </w:rPr>
        <w:t>обнародовать в установленном законом порядке</w:t>
      </w:r>
      <w:r w:rsidRPr="00122993">
        <w:rPr>
          <w:sz w:val="28"/>
          <w:szCs w:val="28"/>
        </w:rPr>
        <w:t xml:space="preserve"> и на сайте администрации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поселения- </w:t>
      </w:r>
      <w:r w:rsidR="00122993">
        <w:rPr>
          <w:sz w:val="28"/>
          <w:szCs w:val="28"/>
          <w:lang w:val="en-US"/>
        </w:rPr>
        <w:t>koydan</w:t>
      </w:r>
      <w:r w:rsidR="00122993" w:rsidRPr="00122993">
        <w:rPr>
          <w:sz w:val="28"/>
          <w:szCs w:val="28"/>
        </w:rPr>
        <w:t>.</w:t>
      </w:r>
      <w:r w:rsidR="00122993">
        <w:rPr>
          <w:sz w:val="28"/>
          <w:szCs w:val="28"/>
          <w:lang w:val="en-US"/>
        </w:rPr>
        <w:t>ru</w:t>
      </w:r>
      <w:r w:rsidRPr="00122993">
        <w:rPr>
          <w:sz w:val="28"/>
          <w:szCs w:val="28"/>
        </w:rPr>
        <w:t>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5.  Контроль исполнения настоящего Постановления оставляю за собой.</w:t>
      </w:r>
    </w:p>
    <w:p w:rsidR="006D44DE" w:rsidRPr="00122993" w:rsidRDefault="006D44DE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4DE" w:rsidRPr="00122993" w:rsidRDefault="006D44DE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993" w:rsidRDefault="006D44DE" w:rsidP="006D44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2993">
        <w:rPr>
          <w:sz w:val="28"/>
          <w:szCs w:val="28"/>
        </w:rPr>
        <w:t xml:space="preserve">Глава администрации </w:t>
      </w:r>
    </w:p>
    <w:p w:rsidR="006D44DE" w:rsidRDefault="00122993" w:rsidP="00122993">
      <w:pPr>
        <w:widowControl w:val="0"/>
        <w:tabs>
          <w:tab w:val="left" w:pos="0"/>
          <w:tab w:val="left" w:pos="66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Койданского </w:t>
      </w:r>
      <w:r>
        <w:rPr>
          <w:sz w:val="28"/>
          <w:szCs w:val="28"/>
          <w:lang w:val="en-US"/>
        </w:rPr>
        <w:t>c</w:t>
      </w:r>
      <w:r w:rsidR="006D44DE" w:rsidRPr="0012299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 w:rsidR="008A6100">
        <w:rPr>
          <w:sz w:val="28"/>
          <w:szCs w:val="28"/>
        </w:rPr>
        <w:t>А</w:t>
      </w:r>
      <w:r w:rsidR="00377E46">
        <w:rPr>
          <w:sz w:val="28"/>
          <w:szCs w:val="28"/>
        </w:rPr>
        <w:t>.</w:t>
      </w:r>
      <w:r w:rsidR="008A6100">
        <w:rPr>
          <w:sz w:val="28"/>
          <w:szCs w:val="28"/>
        </w:rPr>
        <w:t>М.</w:t>
      </w:r>
      <w:r w:rsidR="00377E46">
        <w:rPr>
          <w:sz w:val="28"/>
          <w:szCs w:val="28"/>
        </w:rPr>
        <w:t>Болатчиев</w:t>
      </w:r>
    </w:p>
    <w:p w:rsidR="008A6100" w:rsidRDefault="008A6100" w:rsidP="00122993">
      <w:pPr>
        <w:widowControl w:val="0"/>
        <w:tabs>
          <w:tab w:val="left" w:pos="0"/>
          <w:tab w:val="left" w:pos="66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93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B2B24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8A6100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993" w:rsidRDefault="00122993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E94031" w:rsidRDefault="00E94031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E94031" w:rsidRPr="00122993" w:rsidRDefault="00E94031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122993">
        <w:rPr>
          <w:bCs/>
          <w:color w:val="000000"/>
          <w:sz w:val="28"/>
          <w:szCs w:val="28"/>
        </w:rPr>
        <w:t>Приложение</w:t>
      </w:r>
      <w:r w:rsidR="00377E46">
        <w:rPr>
          <w:bCs/>
          <w:color w:val="000000"/>
          <w:sz w:val="28"/>
          <w:szCs w:val="28"/>
        </w:rPr>
        <w:t xml:space="preserve"> №1</w:t>
      </w:r>
    </w:p>
    <w:p w:rsidR="00377E46" w:rsidRDefault="00537F10" w:rsidP="00377E4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122993">
        <w:rPr>
          <w:bCs/>
          <w:color w:val="000000"/>
          <w:sz w:val="28"/>
          <w:szCs w:val="28"/>
        </w:rPr>
        <w:t xml:space="preserve"> </w:t>
      </w:r>
      <w:r w:rsidR="00377E46"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Pr="00122993"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537F10" w:rsidRPr="00122993" w:rsidRDefault="00377E46" w:rsidP="00377E4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</w:t>
      </w:r>
      <w:r w:rsidR="00122993">
        <w:rPr>
          <w:bCs/>
          <w:color w:val="000000"/>
          <w:sz w:val="28"/>
          <w:szCs w:val="28"/>
        </w:rPr>
        <w:t>Койданского</w:t>
      </w:r>
      <w:r w:rsidR="00537F10" w:rsidRPr="00122993">
        <w:rPr>
          <w:bCs/>
          <w:color w:val="000000"/>
          <w:sz w:val="28"/>
          <w:szCs w:val="28"/>
        </w:rPr>
        <w:t xml:space="preserve"> сельского поселения</w:t>
      </w:r>
    </w:p>
    <w:p w:rsidR="00537F10" w:rsidRPr="00122993" w:rsidRDefault="004B2B24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26.12.</w:t>
      </w:r>
      <w:r w:rsidR="00537F10" w:rsidRPr="00122993">
        <w:rPr>
          <w:bCs/>
          <w:color w:val="000000"/>
          <w:sz w:val="28"/>
          <w:szCs w:val="28"/>
        </w:rPr>
        <w:t>201</w:t>
      </w:r>
      <w:r w:rsidR="00122993">
        <w:rPr>
          <w:bCs/>
          <w:color w:val="000000"/>
          <w:sz w:val="28"/>
          <w:szCs w:val="28"/>
        </w:rPr>
        <w:t>8</w:t>
      </w:r>
      <w:r w:rsidR="00537F10" w:rsidRPr="00122993">
        <w:rPr>
          <w:bCs/>
          <w:color w:val="000000"/>
          <w:sz w:val="28"/>
          <w:szCs w:val="28"/>
        </w:rPr>
        <w:t xml:space="preserve"> года №</w:t>
      </w:r>
      <w:r>
        <w:rPr>
          <w:bCs/>
          <w:color w:val="000000"/>
          <w:sz w:val="28"/>
          <w:szCs w:val="28"/>
        </w:rPr>
        <w:t xml:space="preserve"> 40</w:t>
      </w:r>
    </w:p>
    <w:p w:rsidR="006D44DE" w:rsidRPr="00122993" w:rsidRDefault="006D44DE" w:rsidP="00537F1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22993">
        <w:rPr>
          <w:b/>
          <w:bCs/>
          <w:color w:val="26282F"/>
          <w:sz w:val="28"/>
          <w:szCs w:val="28"/>
        </w:rPr>
        <w:t>Порядок</w:t>
      </w:r>
      <w:r w:rsidRPr="00122993">
        <w:rPr>
          <w:b/>
          <w:bCs/>
          <w:color w:val="26282F"/>
          <w:sz w:val="28"/>
          <w:szCs w:val="28"/>
        </w:rPr>
        <w:br/>
        <w:t xml:space="preserve">организации сбора и определение места первичного сбора и размещения отработанных ртутьсодержащих ламп в </w:t>
      </w:r>
      <w:r w:rsidR="00122993">
        <w:rPr>
          <w:b/>
          <w:bCs/>
          <w:color w:val="26282F"/>
          <w:sz w:val="28"/>
          <w:szCs w:val="28"/>
        </w:rPr>
        <w:t>Койданском</w:t>
      </w:r>
      <w:r w:rsidRPr="00122993">
        <w:rPr>
          <w:b/>
          <w:bCs/>
          <w:color w:val="26282F"/>
          <w:sz w:val="28"/>
          <w:szCs w:val="28"/>
        </w:rPr>
        <w:t xml:space="preserve"> сельском поселении</w:t>
      </w:r>
    </w:p>
    <w:p w:rsidR="00537F10" w:rsidRPr="00122993" w:rsidRDefault="006D44DE" w:rsidP="006D44DE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bookmarkStart w:id="4" w:name="sub_10"/>
      <w:r w:rsidRPr="00122993">
        <w:rPr>
          <w:b/>
          <w:bCs/>
          <w:color w:val="26282F"/>
          <w:sz w:val="28"/>
          <w:szCs w:val="28"/>
        </w:rPr>
        <w:t xml:space="preserve">       </w:t>
      </w:r>
      <w:r w:rsidR="00537F10" w:rsidRPr="00122993">
        <w:rPr>
          <w:bCs/>
          <w:color w:val="26282F"/>
          <w:sz w:val="28"/>
          <w:szCs w:val="28"/>
        </w:rPr>
        <w:t>1. Общие положения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5" w:name="sub_111"/>
      <w:bookmarkEnd w:id="4"/>
      <w:r w:rsidRPr="00122993">
        <w:rPr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 w:rsidR="00122993">
        <w:rPr>
          <w:sz w:val="28"/>
          <w:szCs w:val="28"/>
        </w:rPr>
        <w:t>Койданском</w:t>
      </w:r>
      <w:r w:rsidRPr="00122993">
        <w:rPr>
          <w:sz w:val="28"/>
          <w:szCs w:val="28"/>
        </w:rPr>
        <w:t xml:space="preserve"> сельском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6" w:name="sub_12"/>
      <w:bookmarkEnd w:id="5"/>
      <w:r w:rsidRPr="00122993">
        <w:rPr>
          <w:sz w:val="28"/>
          <w:szCs w:val="28"/>
        </w:rPr>
        <w:t xml:space="preserve">1.2. Порядок разработан в соответствии с </w:t>
      </w:r>
      <w:hyperlink r:id="rId11" w:history="1">
        <w:r w:rsidRPr="00122993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122993">
        <w:rPr>
          <w:sz w:val="28"/>
          <w:szCs w:val="28"/>
        </w:rPr>
        <w:t xml:space="preserve"> от 24 июня 1998 года N 89-ФЗ "Об отходах производства и потребления", </w:t>
      </w:r>
      <w:hyperlink r:id="rId12" w:history="1">
        <w:r w:rsidRPr="00122993">
          <w:rPr>
            <w:bCs/>
            <w:color w:val="000000"/>
            <w:sz w:val="28"/>
            <w:szCs w:val="28"/>
          </w:rPr>
          <w:t>ГОСТ 12.3.031-83</w:t>
        </w:r>
      </w:hyperlink>
      <w:r w:rsidRPr="00122993">
        <w:rPr>
          <w:sz w:val="28"/>
          <w:szCs w:val="28"/>
        </w:rPr>
        <w:t xml:space="preserve">. "Система стандартов безопасности труда. Работы со ртутью. Требования безопасности", </w:t>
      </w:r>
      <w:hyperlink r:id="rId13" w:history="1">
        <w:r w:rsidRPr="00122993">
          <w:rPr>
            <w:bCs/>
            <w:color w:val="000000"/>
            <w:sz w:val="28"/>
            <w:szCs w:val="28"/>
          </w:rPr>
          <w:t>Санитарными правилами</w:t>
        </w:r>
      </w:hyperlink>
      <w:r w:rsidRPr="00122993">
        <w:rPr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4" w:history="1">
        <w:r w:rsidRPr="00122993">
          <w:rPr>
            <w:bCs/>
            <w:color w:val="000000"/>
            <w:sz w:val="28"/>
            <w:szCs w:val="28"/>
          </w:rPr>
          <w:t>Постановлением</w:t>
        </w:r>
      </w:hyperlink>
      <w:r w:rsidRPr="00122993">
        <w:rPr>
          <w:sz w:val="28"/>
          <w:szCs w:val="28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7" w:name="sub_13"/>
      <w:bookmarkEnd w:id="6"/>
      <w:r w:rsidRPr="00122993">
        <w:rPr>
          <w:sz w:val="28"/>
          <w:szCs w:val="28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bookmarkEnd w:id="7"/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поселения.</w:t>
      </w:r>
    </w:p>
    <w:p w:rsidR="00537F10" w:rsidRPr="00122993" w:rsidRDefault="00537F10" w:rsidP="006D44DE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bCs/>
          <w:color w:val="26282F"/>
          <w:sz w:val="28"/>
          <w:szCs w:val="28"/>
        </w:rPr>
      </w:pPr>
      <w:bookmarkStart w:id="8" w:name="sub_20"/>
      <w:r w:rsidRPr="00122993">
        <w:rPr>
          <w:bCs/>
          <w:color w:val="26282F"/>
          <w:sz w:val="28"/>
          <w:szCs w:val="28"/>
        </w:rPr>
        <w:t>2. Организация сбора отработанных ртутьсодержащих ламп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9" w:name="sub_21"/>
      <w:bookmarkEnd w:id="8"/>
      <w:r w:rsidRPr="00122993">
        <w:rPr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0" w:name="sub_22"/>
      <w:bookmarkEnd w:id="9"/>
      <w:r w:rsidRPr="00122993">
        <w:rPr>
          <w:sz w:val="28"/>
          <w:szCs w:val="28"/>
        </w:rPr>
        <w:t xml:space="preserve">2.2. Юридические лица и индивидуальные предприниматели, эксплуатирующие осветительные устройства и электрические лампы с </w:t>
      </w:r>
      <w:r w:rsidRPr="00122993">
        <w:rPr>
          <w:sz w:val="28"/>
          <w:szCs w:val="28"/>
        </w:rPr>
        <w:lastRenderedPageBreak/>
        <w:t>ртутным заполнением, должны вести постоянный учет получаемых и отработанных ртутьсодержащих ламп.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1" w:name="sub_23"/>
      <w:bookmarkEnd w:id="10"/>
      <w:r w:rsidRPr="00122993">
        <w:rPr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2" w:name="sub_24"/>
      <w:bookmarkEnd w:id="11"/>
      <w:r w:rsidRPr="00122993">
        <w:rPr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3" w:name="sub_25"/>
      <w:bookmarkEnd w:id="12"/>
      <w:r w:rsidRPr="00122993">
        <w:rPr>
          <w:sz w:val="28"/>
          <w:szCs w:val="28"/>
        </w:rPr>
        <w:t xml:space="preserve">2.5. На территории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 могут заключаться соглашения о сотрудничестве между названными лицами.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4" w:name="sub_26"/>
      <w:bookmarkEnd w:id="13"/>
      <w:r w:rsidRPr="00122993">
        <w:rPr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5" w:name="sub_27"/>
      <w:bookmarkEnd w:id="14"/>
      <w:r w:rsidRPr="00122993">
        <w:rPr>
          <w:sz w:val="28"/>
          <w:szCs w:val="28"/>
        </w:rPr>
        <w:t xml:space="preserve">2.7. Накопление отработанных ртутьсодержащих ламп должно производиться в соответствии с требованиями </w:t>
      </w:r>
      <w:hyperlink r:id="rId15" w:history="1">
        <w:r w:rsidRPr="00122993">
          <w:rPr>
            <w:bCs/>
            <w:color w:val="000000"/>
            <w:sz w:val="28"/>
            <w:szCs w:val="28"/>
          </w:rPr>
          <w:t xml:space="preserve">ГОСТ 12.3.031-83. </w:t>
        </w:r>
      </w:hyperlink>
      <w:r w:rsidRPr="00122993">
        <w:rPr>
          <w:sz w:val="28"/>
          <w:szCs w:val="28"/>
        </w:rPr>
        <w:t xml:space="preserve">"Система стандартов безопасности труда. Работы со ртутью. Требования безопасности", </w:t>
      </w:r>
      <w:hyperlink r:id="rId16" w:history="1">
        <w:r w:rsidRPr="00122993">
          <w:rPr>
            <w:bCs/>
            <w:color w:val="000000"/>
            <w:sz w:val="28"/>
            <w:szCs w:val="28"/>
          </w:rPr>
          <w:t>Санитарных правил</w:t>
        </w:r>
      </w:hyperlink>
      <w:r w:rsidRPr="00122993">
        <w:rPr>
          <w:sz w:val="28"/>
          <w:szCs w:val="28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6" w:name="sub_28"/>
      <w:bookmarkEnd w:id="15"/>
      <w:r w:rsidRPr="00122993">
        <w:rPr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7" w:name="sub_29"/>
      <w:bookmarkEnd w:id="16"/>
      <w:r w:rsidRPr="00122993">
        <w:rPr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537F10" w:rsidRPr="00122993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8" w:name="sub_210"/>
      <w:bookmarkEnd w:id="17"/>
      <w:r>
        <w:rPr>
          <w:sz w:val="28"/>
          <w:szCs w:val="28"/>
        </w:rPr>
        <w:t>2.10.</w:t>
      </w:r>
      <w:r w:rsidR="00537F10" w:rsidRPr="00122993">
        <w:rPr>
          <w:sz w:val="28"/>
          <w:szCs w:val="28"/>
        </w:rPr>
        <w:t>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9" w:name="sub_211"/>
      <w:bookmarkEnd w:id="18"/>
      <w:r w:rsidRPr="00122993">
        <w:rPr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0" w:name="sub_212"/>
      <w:bookmarkEnd w:id="19"/>
      <w:r w:rsidRPr="00122993">
        <w:rPr>
          <w:sz w:val="28"/>
          <w:szCs w:val="28"/>
        </w:rPr>
        <w:t xml:space="preserve">2.12. 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122993">
        <w:rPr>
          <w:sz w:val="28"/>
          <w:szCs w:val="28"/>
        </w:rPr>
        <w:lastRenderedPageBreak/>
        <w:t>потребителями.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1" w:name="sub_213"/>
      <w:bookmarkEnd w:id="20"/>
      <w:r w:rsidRPr="00122993">
        <w:rPr>
          <w:sz w:val="28"/>
          <w:szCs w:val="28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2" w:name="sub_214"/>
      <w:bookmarkEnd w:id="21"/>
      <w:r w:rsidRPr="00122993">
        <w:rPr>
          <w:sz w:val="28"/>
          <w:szCs w:val="28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17" w:history="1">
        <w:r w:rsidRPr="00122993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122993">
        <w:rPr>
          <w:sz w:val="28"/>
          <w:szCs w:val="28"/>
        </w:rPr>
        <w:t xml:space="preserve"> от 24.06.1998 N 89-ФЗ "Об отходах производства и потребления", </w:t>
      </w:r>
      <w:hyperlink r:id="rId18" w:history="1">
        <w:r w:rsidRPr="00122993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122993">
        <w:rPr>
          <w:sz w:val="28"/>
          <w:szCs w:val="28"/>
        </w:rPr>
        <w:t xml:space="preserve"> от 10.01.2002 N 7-ФЗ "Об охране окружающей среды".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3" w:name="sub_215"/>
      <w:bookmarkEnd w:id="22"/>
      <w:r w:rsidRPr="00122993">
        <w:rPr>
          <w:sz w:val="28"/>
          <w:szCs w:val="28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537F10" w:rsidRPr="00122993" w:rsidRDefault="00537F10" w:rsidP="006D44DE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bCs/>
          <w:color w:val="26282F"/>
          <w:sz w:val="28"/>
          <w:szCs w:val="28"/>
        </w:rPr>
      </w:pPr>
      <w:bookmarkStart w:id="24" w:name="sub_30"/>
      <w:bookmarkEnd w:id="23"/>
      <w:r w:rsidRPr="00122993">
        <w:rPr>
          <w:bCs/>
          <w:color w:val="26282F"/>
          <w:sz w:val="28"/>
          <w:szCs w:val="28"/>
        </w:rPr>
        <w:t>3. Информирование населения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5" w:name="sub_31"/>
      <w:bookmarkEnd w:id="24"/>
      <w:r w:rsidRPr="00122993">
        <w:rPr>
          <w:sz w:val="28"/>
          <w:szCs w:val="28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6" w:name="sub_32"/>
      <w:bookmarkEnd w:id="25"/>
      <w:r w:rsidRPr="00122993">
        <w:rPr>
          <w:sz w:val="28"/>
          <w:szCs w:val="28"/>
        </w:rPr>
        <w:t>3.2. Информация о порядке сбора и определения места первичного сбора и размещения отработанных ртутьсодержащих ламп размещается в Муниципальном Вестнике, в местах реализации ртутьсодержащих ламп, по месту нахождения специализированных организаций.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7" w:name="sub_33"/>
      <w:bookmarkEnd w:id="26"/>
      <w:r w:rsidRPr="00122993">
        <w:rPr>
          <w:sz w:val="28"/>
          <w:szCs w:val="28"/>
        </w:rPr>
        <w:t xml:space="preserve"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19" w:anchor="sub_34" w:history="1">
        <w:r w:rsidRPr="00122993">
          <w:rPr>
            <w:bCs/>
            <w:color w:val="000000"/>
            <w:sz w:val="28"/>
            <w:szCs w:val="28"/>
          </w:rPr>
          <w:t>п. 3.4</w:t>
        </w:r>
      </w:hyperlink>
      <w:r w:rsidRPr="00122993">
        <w:rPr>
          <w:sz w:val="28"/>
          <w:szCs w:val="28"/>
        </w:rPr>
        <w:t xml:space="preserve"> настоящего Порядка, на информационных стендах (стойках).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8" w:name="sub_34"/>
      <w:bookmarkEnd w:id="27"/>
      <w:r w:rsidRPr="00122993">
        <w:rPr>
          <w:sz w:val="28"/>
          <w:szCs w:val="28"/>
        </w:rPr>
        <w:t>3.4. Размещению подлежит следующая информация:</w:t>
      </w:r>
    </w:p>
    <w:bookmarkEnd w:id="28"/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Порядок организации сбора отработанных ртутьсодержащих ламп;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Места и условия приема отработанных ртутьсодержащих ламп;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Стоимость услуг по приему отработанных ртутьсодержащих ламп.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9" w:name="sub_35"/>
      <w:r w:rsidRPr="00122993">
        <w:rPr>
          <w:sz w:val="28"/>
          <w:szCs w:val="28"/>
        </w:rPr>
        <w:t xml:space="preserve">3.5. Обращения населения, руководителей предприятий, организаций по нарушениям </w:t>
      </w:r>
      <w:hyperlink r:id="rId20" w:history="1">
        <w:r w:rsidRPr="00122993">
          <w:rPr>
            <w:bCs/>
            <w:color w:val="000000"/>
            <w:sz w:val="28"/>
            <w:szCs w:val="28"/>
          </w:rPr>
          <w:t>санитарно-эпидемиологического законодательства</w:t>
        </w:r>
      </w:hyperlink>
      <w:r w:rsidRPr="00122993">
        <w:rPr>
          <w:sz w:val="28"/>
          <w:szCs w:val="28"/>
        </w:rPr>
        <w:t xml:space="preserve">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377E46">
        <w:rPr>
          <w:sz w:val="28"/>
          <w:szCs w:val="28"/>
        </w:rPr>
        <w:t>Карачаево-Черкесской Республике</w:t>
      </w:r>
      <w:r w:rsidRPr="00122993">
        <w:rPr>
          <w:sz w:val="28"/>
          <w:szCs w:val="28"/>
        </w:rPr>
        <w:t>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30" w:name="sub_36"/>
      <w:bookmarkEnd w:id="29"/>
      <w:r w:rsidRPr="00122993">
        <w:rPr>
          <w:sz w:val="28"/>
          <w:szCs w:val="28"/>
        </w:rPr>
        <w:t xml:space="preserve">3.6. Обращения населения, руководителей предприятий, организаций по </w:t>
      </w:r>
      <w:r w:rsidRPr="00122993">
        <w:rPr>
          <w:sz w:val="28"/>
          <w:szCs w:val="28"/>
        </w:rPr>
        <w:lastRenderedPageBreak/>
        <w:t xml:space="preserve">организации определения места первичного сбора и размещения отработанных ртутьсодержащих ламп принимаются Администрацией </w:t>
      </w:r>
      <w:r w:rsidR="00122993">
        <w:rPr>
          <w:sz w:val="28"/>
          <w:szCs w:val="28"/>
        </w:rPr>
        <w:t>Койданского</w:t>
      </w:r>
      <w:r w:rsidRPr="00122993">
        <w:rPr>
          <w:sz w:val="28"/>
          <w:szCs w:val="28"/>
        </w:rPr>
        <w:t xml:space="preserve"> сельского поселения.</w:t>
      </w:r>
    </w:p>
    <w:p w:rsidR="00537F10" w:rsidRPr="00122993" w:rsidRDefault="003124AC" w:rsidP="00377E46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31" w:name="sub_40"/>
      <w:bookmarkEnd w:id="30"/>
      <w:r w:rsidRPr="00122993">
        <w:rPr>
          <w:bCs/>
          <w:color w:val="26282F"/>
          <w:sz w:val="28"/>
          <w:szCs w:val="28"/>
        </w:rPr>
        <w:t>4.</w:t>
      </w:r>
      <w:r w:rsidR="00537F10" w:rsidRPr="00122993">
        <w:rPr>
          <w:bCs/>
          <w:color w:val="26282F"/>
          <w:sz w:val="28"/>
          <w:szCs w:val="28"/>
        </w:rPr>
        <w:t>Ответственность за нарушение правил обращения с отработанными ртутьсодержащими лампами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32" w:name="sub_41"/>
      <w:bookmarkEnd w:id="31"/>
      <w:r w:rsidRPr="00122993">
        <w:rPr>
          <w:sz w:val="28"/>
          <w:szCs w:val="28"/>
        </w:rPr>
        <w:t xml:space="preserve"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377E46">
        <w:rPr>
          <w:sz w:val="28"/>
          <w:szCs w:val="28"/>
        </w:rPr>
        <w:t>Карачаево-Черкесской Республике</w:t>
      </w:r>
      <w:r w:rsidRPr="00122993">
        <w:rPr>
          <w:sz w:val="28"/>
          <w:szCs w:val="28"/>
        </w:rPr>
        <w:t>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33" w:name="sub_42"/>
      <w:bookmarkEnd w:id="32"/>
      <w:r w:rsidRPr="00122993">
        <w:rPr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33"/>
    <w:p w:rsidR="00537F10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4031" w:rsidRDefault="00E94031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4031" w:rsidRDefault="00E94031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100" w:rsidRPr="00122993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bookmarkStart w:id="34" w:name="sub_2000"/>
      <w:r w:rsidRPr="00122993">
        <w:rPr>
          <w:bCs/>
          <w:color w:val="000000"/>
          <w:sz w:val="28"/>
          <w:szCs w:val="28"/>
        </w:rPr>
        <w:t>Приложение к Порядку</w:t>
      </w:r>
    </w:p>
    <w:bookmarkEnd w:id="34"/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122993">
        <w:rPr>
          <w:bCs/>
          <w:color w:val="26282F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9318"/>
      </w:tblGrid>
      <w:tr w:rsidR="00537F10" w:rsidRPr="00122993" w:rsidTr="00537F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N</w:t>
            </w:r>
            <w:r w:rsidRPr="0012299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 xml:space="preserve">Место первичного сбора </w:t>
            </w:r>
          </w:p>
        </w:tc>
      </w:tr>
      <w:tr w:rsidR="00537F10" w:rsidRPr="00122993" w:rsidTr="00537F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8A6100" w:rsidRDefault="00377E46" w:rsidP="008A6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8A6100">
              <w:rPr>
                <w:sz w:val="28"/>
                <w:szCs w:val="28"/>
              </w:rPr>
              <w:t>Карачаево-Черкесская Республика</w:t>
            </w:r>
            <w:r w:rsidR="00537F10" w:rsidRPr="008A6100">
              <w:rPr>
                <w:sz w:val="28"/>
                <w:szCs w:val="28"/>
              </w:rPr>
              <w:t xml:space="preserve">, </w:t>
            </w:r>
            <w:r w:rsidRPr="008A6100">
              <w:rPr>
                <w:sz w:val="28"/>
                <w:szCs w:val="28"/>
              </w:rPr>
              <w:t>Усть-Джегутинский район</w:t>
            </w:r>
            <w:r w:rsidR="00537F10" w:rsidRPr="008A6100">
              <w:rPr>
                <w:sz w:val="28"/>
                <w:szCs w:val="28"/>
              </w:rPr>
              <w:t xml:space="preserve">, </w:t>
            </w:r>
            <w:r w:rsidRPr="008A6100">
              <w:rPr>
                <w:sz w:val="28"/>
                <w:szCs w:val="28"/>
              </w:rPr>
              <w:t>с.Койдан</w:t>
            </w:r>
            <w:r w:rsidR="00537F10" w:rsidRPr="008A6100">
              <w:rPr>
                <w:sz w:val="28"/>
                <w:szCs w:val="28"/>
              </w:rPr>
              <w:t>, ул. </w:t>
            </w:r>
            <w:r w:rsidR="008A6100" w:rsidRPr="008A6100">
              <w:rPr>
                <w:sz w:val="28"/>
                <w:szCs w:val="28"/>
              </w:rPr>
              <w:t xml:space="preserve">Дружбы, </w:t>
            </w:r>
            <w:r w:rsidR="00537F10" w:rsidRPr="008A6100">
              <w:rPr>
                <w:sz w:val="28"/>
                <w:szCs w:val="28"/>
              </w:rPr>
              <w:t>д. 5</w:t>
            </w:r>
            <w:r w:rsidR="008A6100" w:rsidRPr="008A6100">
              <w:rPr>
                <w:sz w:val="28"/>
                <w:szCs w:val="28"/>
              </w:rPr>
              <w:t>4</w:t>
            </w:r>
            <w:r w:rsidR="00537F10" w:rsidRPr="008A6100">
              <w:rPr>
                <w:sz w:val="28"/>
                <w:szCs w:val="28"/>
              </w:rPr>
              <w:t xml:space="preserve"> (нежилое помещение - здание администрации)</w:t>
            </w:r>
          </w:p>
        </w:tc>
      </w:tr>
    </w:tbl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124AC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A6100" w:rsidRPr="00122993" w:rsidRDefault="008A610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122993">
        <w:rPr>
          <w:bCs/>
          <w:color w:val="000000"/>
          <w:sz w:val="28"/>
          <w:szCs w:val="28"/>
        </w:rPr>
        <w:t xml:space="preserve">Приложение №2 к постановлению 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122993">
        <w:rPr>
          <w:bCs/>
          <w:color w:val="000000"/>
          <w:sz w:val="28"/>
          <w:szCs w:val="28"/>
        </w:rPr>
        <w:t xml:space="preserve">администрации </w:t>
      </w:r>
      <w:r w:rsidR="00122993">
        <w:rPr>
          <w:bCs/>
          <w:color w:val="000000"/>
          <w:sz w:val="28"/>
          <w:szCs w:val="28"/>
        </w:rPr>
        <w:t>Койданского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122993">
        <w:rPr>
          <w:bCs/>
          <w:color w:val="000000"/>
          <w:sz w:val="28"/>
          <w:szCs w:val="28"/>
        </w:rPr>
        <w:t xml:space="preserve"> сельского поселения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122993">
        <w:rPr>
          <w:bCs/>
          <w:color w:val="000000"/>
          <w:sz w:val="28"/>
          <w:szCs w:val="28"/>
        </w:rPr>
        <w:t xml:space="preserve">от </w:t>
      </w:r>
      <w:r w:rsidR="004B2B24">
        <w:rPr>
          <w:bCs/>
          <w:color w:val="000000"/>
          <w:sz w:val="28"/>
          <w:szCs w:val="28"/>
        </w:rPr>
        <w:t>26.12</w:t>
      </w:r>
      <w:r w:rsidRPr="00122993">
        <w:rPr>
          <w:bCs/>
          <w:color w:val="000000"/>
          <w:sz w:val="28"/>
          <w:szCs w:val="28"/>
        </w:rPr>
        <w:t>.2017 года №</w:t>
      </w:r>
      <w:r w:rsidR="004B2B24">
        <w:rPr>
          <w:bCs/>
          <w:color w:val="000000"/>
          <w:sz w:val="28"/>
          <w:szCs w:val="28"/>
        </w:rPr>
        <w:t xml:space="preserve"> 40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22993">
        <w:rPr>
          <w:b/>
          <w:bCs/>
          <w:sz w:val="28"/>
          <w:szCs w:val="28"/>
        </w:rPr>
        <w:t>Типовая инструкция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22993">
        <w:rPr>
          <w:b/>
          <w:bCs/>
          <w:sz w:val="28"/>
          <w:szCs w:val="28"/>
        </w:rPr>
        <w:t>по организации накопления отработанных ртутьсодержащих отходов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37F10" w:rsidRPr="00122993" w:rsidRDefault="00537F10" w:rsidP="003124A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22993">
        <w:rPr>
          <w:sz w:val="28"/>
          <w:szCs w:val="28"/>
        </w:rPr>
        <w:t>1. Общие положения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1.1. Понятия, используемые в настоящей Типовой инструкции: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 Условия хранения отработанных ртутьсодержащих ламп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 xml:space="preserve">2.1. Главным условием при замене и сборе ОРТЛ является сохранение </w:t>
      </w:r>
      <w:r w:rsidRPr="00122993">
        <w:rPr>
          <w:sz w:val="28"/>
          <w:szCs w:val="28"/>
        </w:rPr>
        <w:lastRenderedPageBreak/>
        <w:t>герметичности.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2.3. В процессе сбора лампы разделяются по диаметру и длине.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2.7. Лампы в коробку должны укладываться плотно.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2.12. Запрещается: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Накапливать лампы под открытым небом.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Накапливать в таких местах, где к ним могут иметь доступ дети.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Накапливать лампы без тары.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Накапливать лампы в мягких картонных коробках, уложенных друг на друга.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- Накапливать лампы на грунтовой поверхности.</w:t>
      </w:r>
    </w:p>
    <w:p w:rsidR="003124AC" w:rsidRPr="00122993" w:rsidRDefault="003124AC" w:rsidP="003124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F10" w:rsidRPr="00122993" w:rsidRDefault="00537F10" w:rsidP="003124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3.</w:t>
      </w:r>
      <w:r w:rsidRPr="00122993">
        <w:rPr>
          <w:b/>
          <w:sz w:val="28"/>
          <w:szCs w:val="28"/>
        </w:rPr>
        <w:t xml:space="preserve"> </w:t>
      </w:r>
      <w:r w:rsidRPr="00122993">
        <w:rPr>
          <w:sz w:val="28"/>
          <w:szCs w:val="28"/>
        </w:rPr>
        <w:t>Учет отработанных ртутьсодержащих ламп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 xml:space="preserve">3.2. Страницы журнала должны быть пронумерованы, прошнурованы и </w:t>
      </w:r>
      <w:r w:rsidRPr="00122993">
        <w:rPr>
          <w:sz w:val="28"/>
          <w:szCs w:val="28"/>
        </w:rPr>
        <w:lastRenderedPageBreak/>
        <w:t>скреплены.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4.1. ОРТЛ сдаются на утилизацию один раз за отчетный период, но не реже  1 раза в год.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2993">
        <w:rPr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3124AC" w:rsidRPr="00122993" w:rsidRDefault="003124AC" w:rsidP="003124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Pr="00122993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124AC" w:rsidRDefault="003124AC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77E46" w:rsidRPr="00122993" w:rsidRDefault="00377E46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22993">
        <w:rPr>
          <w:b/>
          <w:bCs/>
          <w:sz w:val="28"/>
          <w:szCs w:val="28"/>
        </w:rPr>
        <w:t> </w:t>
      </w:r>
      <w:r w:rsidRPr="00122993">
        <w:rPr>
          <w:sz w:val="28"/>
          <w:szCs w:val="28"/>
        </w:rPr>
        <w:t xml:space="preserve">Приложение 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22993">
        <w:rPr>
          <w:sz w:val="28"/>
          <w:szCs w:val="28"/>
        </w:rPr>
        <w:t xml:space="preserve">к Инструкции                                                                               </w:t>
      </w: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537F10" w:rsidRPr="00122993" w:rsidTr="008A610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122993">
              <w:rPr>
                <w:b/>
                <w:sz w:val="28"/>
                <w:szCs w:val="28"/>
              </w:rPr>
              <w:t>ТИПОВАЯ ФОРМА ЖУРНАЛА УЧЕТА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8"/>
                <w:szCs w:val="28"/>
              </w:rPr>
            </w:pPr>
            <w:r w:rsidRPr="00122993">
              <w:rPr>
                <w:b/>
                <w:sz w:val="28"/>
                <w:szCs w:val="28"/>
              </w:rPr>
              <w:t>ДВИЖЕНИЯ ОТРАБОТАННЫХ РТУТЬСОДЕРЖАЩИХ ЛАМП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_____________________________________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«наименование предприятия»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Начат ___________ 20___г.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1890"/>
      </w:tblGrid>
      <w:tr w:rsidR="00537F10" w:rsidRPr="00122993" w:rsidTr="008A6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Сдано специализированной организации,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Остаток, 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Ответственное лицо</w:t>
            </w:r>
          </w:p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(Ф.И.О./ подпись)</w:t>
            </w:r>
          </w:p>
        </w:tc>
      </w:tr>
      <w:tr w:rsidR="00537F10" w:rsidRPr="00122993" w:rsidTr="008A6100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10" w:rsidRPr="00122993" w:rsidRDefault="00537F10" w:rsidP="00537F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6</w:t>
            </w:r>
          </w:p>
        </w:tc>
      </w:tr>
    </w:tbl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F10" w:rsidRPr="00122993" w:rsidRDefault="00537F10" w:rsidP="00537F1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5E16" w:rsidRPr="00122993" w:rsidRDefault="00585E16">
      <w:pPr>
        <w:rPr>
          <w:sz w:val="28"/>
          <w:szCs w:val="28"/>
        </w:rPr>
      </w:pPr>
    </w:p>
    <w:sectPr w:rsidR="00585E16" w:rsidRPr="0012299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44" w:rsidRDefault="00502C44" w:rsidP="002B0B24">
      <w:r>
        <w:separator/>
      </w:r>
    </w:p>
  </w:endnote>
  <w:endnote w:type="continuationSeparator" w:id="0">
    <w:p w:rsidR="00502C44" w:rsidRDefault="00502C44" w:rsidP="002B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69447"/>
      <w:docPartObj>
        <w:docPartGallery w:val="Page Numbers (Bottom of Page)"/>
        <w:docPartUnique/>
      </w:docPartObj>
    </w:sdtPr>
    <w:sdtEndPr/>
    <w:sdtContent>
      <w:p w:rsidR="002B0B24" w:rsidRDefault="002B0B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93">
          <w:rPr>
            <w:noProof/>
          </w:rPr>
          <w:t>1</w:t>
        </w:r>
        <w:r>
          <w:fldChar w:fldCharType="end"/>
        </w:r>
      </w:p>
    </w:sdtContent>
  </w:sdt>
  <w:p w:rsidR="002B0B24" w:rsidRDefault="002B0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44" w:rsidRDefault="00502C44" w:rsidP="002B0B24">
      <w:r>
        <w:separator/>
      </w:r>
    </w:p>
  </w:footnote>
  <w:footnote w:type="continuationSeparator" w:id="0">
    <w:p w:rsidR="00502C44" w:rsidRDefault="00502C44" w:rsidP="002B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5"/>
    <w:rsid w:val="00096FD2"/>
    <w:rsid w:val="000E0640"/>
    <w:rsid w:val="00122993"/>
    <w:rsid w:val="001263F5"/>
    <w:rsid w:val="002B0B24"/>
    <w:rsid w:val="003124AC"/>
    <w:rsid w:val="00377E46"/>
    <w:rsid w:val="004B2B24"/>
    <w:rsid w:val="00502C44"/>
    <w:rsid w:val="00537F10"/>
    <w:rsid w:val="00585E16"/>
    <w:rsid w:val="0064410A"/>
    <w:rsid w:val="006D44DE"/>
    <w:rsid w:val="00721E93"/>
    <w:rsid w:val="008A6100"/>
    <w:rsid w:val="008D4EBB"/>
    <w:rsid w:val="00D65BAC"/>
    <w:rsid w:val="00DC332E"/>
    <w:rsid w:val="00E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6BEB08-C41B-47E9-8AFC-E4A4B55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2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124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B0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0B2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0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http://ivo.garant.ru/document?id=12047486&amp;sub=0" TargetMode="External"/><Relationship Id="rId18" Type="http://schemas.openxmlformats.org/officeDocument/2006/relationships/hyperlink" Target="http://ivo.garant.ru/document?id=12025350&amp;sub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vo.garant.ru/document?id=12078520&amp;sub=0" TargetMode="External"/><Relationship Id="rId12" Type="http://schemas.openxmlformats.org/officeDocument/2006/relationships/hyperlink" Target="http://ivo.garant.ru/document?id=6205172&amp;sub=0" TargetMode="External"/><Relationship Id="rId17" Type="http://schemas.openxmlformats.org/officeDocument/2006/relationships/hyperlink" Target="http://ivo.garant.ru/document?id=1201208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47486&amp;sub=0" TargetMode="External"/><Relationship Id="rId20" Type="http://schemas.openxmlformats.org/officeDocument/2006/relationships/hyperlink" Target="http://ivo.garant.ru/document?id=12015118&amp;sub=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1208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6205172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9" Type="http://schemas.openxmlformats.org/officeDocument/2006/relationships/hyperlink" Target="file:///C:\Users\5\Documents\&#1087;&#1086;&#1089;&#1090;&#1072;&#1085;&#1086;&#1074;&#1083;&#1077;&#1085;&#1080;&#1077;%20&#8470;55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4" Type="http://schemas.openxmlformats.org/officeDocument/2006/relationships/hyperlink" Target="http://ivo.garant.ru/document?id=12078520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B20B-3BF4-459C-8139-F54F24ED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Эльза</cp:lastModifiedBy>
  <cp:revision>2</cp:revision>
  <cp:lastPrinted>2018-12-20T13:20:00Z</cp:lastPrinted>
  <dcterms:created xsi:type="dcterms:W3CDTF">2019-02-01T13:21:00Z</dcterms:created>
  <dcterms:modified xsi:type="dcterms:W3CDTF">2019-02-01T13:21:00Z</dcterms:modified>
</cp:coreProperties>
</file>